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F603CF" w:rsidP="005E050C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فوریتها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Pr="005E050C" w:rsidRDefault="009735A1" w:rsidP="00335CE9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 xml:space="preserve">دکتر </w:t>
      </w:r>
      <w:r w:rsidR="00F603CF">
        <w:rPr>
          <w:rFonts w:ascii="B Nazanin,Bold" w:cs="B Nazanin" w:hint="cs"/>
          <w:b/>
          <w:bCs/>
          <w:rtl/>
        </w:rPr>
        <w:t>الهام قناعت پیشه</w:t>
      </w:r>
      <w:r w:rsidR="00D1246E">
        <w:rPr>
          <w:rFonts w:ascii="B Nazanin,Bold" w:cs="B Nazanin" w:hint="cs"/>
          <w:b/>
          <w:bCs/>
          <w:rtl/>
        </w:rPr>
        <w:t xml:space="preserve"> – کارشناس مسئول کاهش خطر و بلایا </w:t>
      </w:r>
      <w:bookmarkStart w:id="0" w:name="_GoBack"/>
      <w:bookmarkEnd w:id="0"/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7B71E6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7B71E6" w:rsidRPr="004B4844" w:rsidRDefault="007B71E6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1E6" w:rsidRPr="004B4844" w:rsidRDefault="007B71E6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فوریتها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B71E6" w:rsidRPr="004B4844" w:rsidRDefault="007B71E6" w:rsidP="007B71E6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فوریتها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6B0CE2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6B0CE2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0.5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7B71E6" w:rsidRPr="004B4844" w:rsidRDefault="007B71E6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335CE9"/>
    <w:rsid w:val="00435EFB"/>
    <w:rsid w:val="005E050C"/>
    <w:rsid w:val="0064004A"/>
    <w:rsid w:val="006B6925"/>
    <w:rsid w:val="007B2E6A"/>
    <w:rsid w:val="007B62BE"/>
    <w:rsid w:val="007B71E6"/>
    <w:rsid w:val="008D047E"/>
    <w:rsid w:val="008D5389"/>
    <w:rsid w:val="009074CA"/>
    <w:rsid w:val="009735A1"/>
    <w:rsid w:val="00B30DD8"/>
    <w:rsid w:val="00C12A39"/>
    <w:rsid w:val="00D1246E"/>
    <w:rsid w:val="00DC78E2"/>
    <w:rsid w:val="00F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3782-1594-494D-A777-C3BDF1DCC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</cp:revision>
  <dcterms:created xsi:type="dcterms:W3CDTF">2019-01-26T09:38:00Z</dcterms:created>
  <dcterms:modified xsi:type="dcterms:W3CDTF">2019-01-27T04:05:00Z</dcterms:modified>
</cp:coreProperties>
</file>