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E6E" w:rsidRPr="009270E5" w:rsidRDefault="00313C8C" w:rsidP="00313C8C">
      <w:pPr>
        <w:bidi/>
        <w:spacing w:after="0" w:line="240" w:lineRule="auto"/>
        <w:ind w:left="-1"/>
        <w:jc w:val="center"/>
        <w:rPr>
          <w:rFonts w:cs="B Titr"/>
          <w:b/>
          <w:bCs/>
          <w:color w:val="auto"/>
          <w:sz w:val="32"/>
          <w:szCs w:val="32"/>
          <w:rtl/>
        </w:rPr>
      </w:pPr>
      <w:r>
        <w:rPr>
          <w:rFonts w:cs="B Titr" w:hint="cs"/>
          <w:b/>
          <w:bCs/>
          <w:color w:val="auto"/>
          <w:sz w:val="32"/>
          <w:szCs w:val="32"/>
          <w:rtl/>
          <w:lang w:bidi="fa-IR"/>
        </w:rPr>
        <w:t xml:space="preserve">مطالب </w:t>
      </w:r>
      <w:r w:rsidR="00443070" w:rsidRPr="009270E5">
        <w:rPr>
          <w:rFonts w:cs="B Titr" w:hint="cs"/>
          <w:b/>
          <w:bCs/>
          <w:color w:val="auto"/>
          <w:sz w:val="32"/>
          <w:szCs w:val="32"/>
          <w:rtl/>
        </w:rPr>
        <w:t>آموزشي</w:t>
      </w:r>
      <w:r>
        <w:rPr>
          <w:rFonts w:cs="B Titr" w:hint="cs"/>
          <w:b/>
          <w:bCs/>
          <w:color w:val="auto"/>
          <w:sz w:val="32"/>
          <w:szCs w:val="32"/>
          <w:rtl/>
        </w:rPr>
        <w:t xml:space="preserve"> در خصوص پیشگیری از حوادث چهارشنبه آخر سال</w:t>
      </w:r>
    </w:p>
    <w:p w:rsidR="00443070" w:rsidRPr="00AD100C" w:rsidRDefault="0035772F" w:rsidP="00443070">
      <w:pPr>
        <w:bidi/>
        <w:spacing w:after="0" w:line="240" w:lineRule="auto"/>
        <w:ind w:left="-1"/>
        <w:jc w:val="center"/>
        <w:rPr>
          <w:rFonts w:cs="B Yagut"/>
          <w:color w:val="auto"/>
          <w:sz w:val="24"/>
          <w:szCs w:val="24"/>
          <w:rtl/>
        </w:rPr>
      </w:pPr>
      <w:r>
        <w:rPr>
          <w:rFonts w:cs="B Yagut"/>
          <w:noProof/>
          <w:color w:val="auto"/>
          <w:sz w:val="24"/>
          <w:szCs w:val="24"/>
          <w:rtl/>
        </w:rPr>
        <w:drawing>
          <wp:inline distT="0" distB="0" distL="0" distR="0">
            <wp:extent cx="2057400" cy="1428750"/>
            <wp:effectExtent l="19050" t="0" r="0" b="0"/>
            <wp:docPr id="9" name="Picture 7" descr="4shanbehsou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shanbehsouri.gif"/>
                    <pic:cNvPicPr/>
                  </pic:nvPicPr>
                  <pic:blipFill>
                    <a:blip r:embed="rId6"/>
                    <a:stretch>
                      <a:fillRect/>
                    </a:stretch>
                  </pic:blipFill>
                  <pic:spPr>
                    <a:xfrm>
                      <a:off x="0" y="0"/>
                      <a:ext cx="2057400" cy="1428750"/>
                    </a:xfrm>
                    <a:prstGeom prst="rect">
                      <a:avLst/>
                    </a:prstGeom>
                  </pic:spPr>
                </pic:pic>
              </a:graphicData>
            </a:graphic>
          </wp:inline>
        </w:drawing>
      </w:r>
    </w:p>
    <w:p w:rsidR="003167C6" w:rsidRDefault="003167C6" w:rsidP="00077E6E">
      <w:pPr>
        <w:bidi/>
        <w:spacing w:after="0" w:line="240" w:lineRule="auto"/>
        <w:ind w:left="-1" w:firstLine="721"/>
        <w:jc w:val="both"/>
        <w:rPr>
          <w:rFonts w:cs="B Yagut"/>
          <w:color w:val="auto"/>
          <w:sz w:val="24"/>
          <w:szCs w:val="24"/>
          <w:rtl/>
        </w:rPr>
      </w:pPr>
    </w:p>
    <w:p w:rsidR="003167C6" w:rsidRPr="00F21A04" w:rsidRDefault="003167C6" w:rsidP="003167C6">
      <w:pPr>
        <w:bidi/>
        <w:spacing w:after="0" w:line="240" w:lineRule="auto"/>
        <w:ind w:left="-1" w:firstLine="721"/>
        <w:jc w:val="both"/>
        <w:rPr>
          <w:rFonts w:cs="B Yagut"/>
          <w:color w:val="auto"/>
          <w:sz w:val="24"/>
          <w:szCs w:val="24"/>
          <w:u w:val="single"/>
          <w:rtl/>
        </w:rPr>
      </w:pPr>
      <w:r w:rsidRPr="00F21A04">
        <w:rPr>
          <w:rFonts w:cs="B Yagut" w:hint="cs"/>
          <w:color w:val="auto"/>
          <w:sz w:val="24"/>
          <w:szCs w:val="24"/>
          <w:u w:val="single"/>
          <w:rtl/>
        </w:rPr>
        <w:t>گروه هدف:</w:t>
      </w:r>
    </w:p>
    <w:p w:rsidR="003167C6" w:rsidRDefault="003167C6" w:rsidP="003167C6">
      <w:pPr>
        <w:bidi/>
        <w:spacing w:after="0" w:line="240" w:lineRule="auto"/>
        <w:ind w:left="-1" w:firstLine="721"/>
        <w:jc w:val="both"/>
        <w:rPr>
          <w:rFonts w:cs="B Yagut"/>
          <w:color w:val="auto"/>
          <w:sz w:val="24"/>
          <w:szCs w:val="24"/>
          <w:rtl/>
        </w:rPr>
      </w:pPr>
      <w:r>
        <w:rPr>
          <w:rFonts w:cs="B Yagut" w:hint="cs"/>
          <w:color w:val="auto"/>
          <w:sz w:val="24"/>
          <w:szCs w:val="24"/>
          <w:rtl/>
        </w:rPr>
        <w:t>-نوجوانان و جوانان</w:t>
      </w:r>
    </w:p>
    <w:p w:rsidR="003167C6" w:rsidRDefault="003167C6" w:rsidP="003167C6">
      <w:pPr>
        <w:bidi/>
        <w:spacing w:after="0" w:line="240" w:lineRule="auto"/>
        <w:ind w:left="-1" w:firstLine="721"/>
        <w:jc w:val="both"/>
        <w:rPr>
          <w:rFonts w:cs="B Yagut"/>
          <w:color w:val="auto"/>
          <w:sz w:val="24"/>
          <w:szCs w:val="24"/>
          <w:rtl/>
        </w:rPr>
      </w:pPr>
      <w:r>
        <w:rPr>
          <w:rFonts w:cs="B Yagut" w:hint="cs"/>
          <w:color w:val="auto"/>
          <w:sz w:val="24"/>
          <w:szCs w:val="24"/>
          <w:rtl/>
        </w:rPr>
        <w:t>-اولیای دانش آموزان</w:t>
      </w:r>
    </w:p>
    <w:p w:rsidR="003167C6" w:rsidRDefault="003167C6" w:rsidP="003167C6">
      <w:pPr>
        <w:bidi/>
        <w:spacing w:after="0" w:line="240" w:lineRule="auto"/>
        <w:ind w:left="-1" w:firstLine="721"/>
        <w:jc w:val="both"/>
        <w:rPr>
          <w:rFonts w:cs="B Yagut"/>
          <w:color w:val="auto"/>
          <w:sz w:val="24"/>
          <w:szCs w:val="24"/>
          <w:rtl/>
        </w:rPr>
      </w:pPr>
      <w:r>
        <w:rPr>
          <w:rFonts w:cs="B Yagut" w:hint="cs"/>
          <w:color w:val="auto"/>
          <w:sz w:val="24"/>
          <w:szCs w:val="24"/>
          <w:rtl/>
        </w:rPr>
        <w:t>-کارکنان مدارس</w:t>
      </w:r>
    </w:p>
    <w:p w:rsidR="00F21A04" w:rsidRDefault="00255C08" w:rsidP="003167C6">
      <w:pPr>
        <w:bidi/>
        <w:spacing w:after="0" w:line="240" w:lineRule="auto"/>
        <w:ind w:left="-1" w:firstLine="721"/>
        <w:jc w:val="both"/>
        <w:rPr>
          <w:rFonts w:cs="B Yagut"/>
          <w:color w:val="auto"/>
          <w:sz w:val="24"/>
          <w:szCs w:val="24"/>
          <w:rtl/>
        </w:rPr>
      </w:pPr>
      <w:r w:rsidRPr="00F21A04">
        <w:rPr>
          <w:rFonts w:cs="B Yagut" w:hint="cs"/>
          <w:color w:val="auto"/>
          <w:sz w:val="24"/>
          <w:szCs w:val="24"/>
          <w:u w:val="single"/>
          <w:rtl/>
        </w:rPr>
        <w:t>مقدمه :</w:t>
      </w:r>
    </w:p>
    <w:p w:rsidR="003167C6" w:rsidRDefault="0038375D" w:rsidP="00F21A04">
      <w:pPr>
        <w:bidi/>
        <w:spacing w:after="0" w:line="240" w:lineRule="auto"/>
        <w:ind w:left="-1" w:firstLine="721"/>
        <w:jc w:val="both"/>
        <w:rPr>
          <w:rFonts w:cs="B Yagut"/>
          <w:color w:val="auto"/>
          <w:sz w:val="24"/>
          <w:szCs w:val="24"/>
          <w:rtl/>
        </w:rPr>
      </w:pPr>
      <w:r>
        <w:rPr>
          <w:rFonts w:cs="B Yagut" w:hint="cs"/>
          <w:color w:val="auto"/>
          <w:sz w:val="24"/>
          <w:szCs w:val="24"/>
          <w:rtl/>
        </w:rPr>
        <w:t>از آنجائیکه هر سال مصادف با چهارشنبه آخر سال شاهد بعضی از اتفاقات در جامعه می باشیم که گاها منجر به نقص عضو یا مرگ افراد می شود لذا ذیلا اشاره به بعضی از موارد جهت آموزش نوجوانان و جوانان ضرور</w:t>
      </w:r>
      <w:r w:rsidR="00585652">
        <w:rPr>
          <w:rFonts w:cs="B Yagut" w:hint="cs"/>
          <w:color w:val="auto"/>
          <w:sz w:val="24"/>
          <w:szCs w:val="24"/>
          <w:rtl/>
        </w:rPr>
        <w:t>ی به نظر میرسد.</w:t>
      </w:r>
    </w:p>
    <w:p w:rsidR="00585652" w:rsidRDefault="00585652" w:rsidP="001A44C2">
      <w:pPr>
        <w:bidi/>
        <w:spacing w:after="0" w:line="240" w:lineRule="auto"/>
        <w:ind w:left="-1" w:firstLine="427"/>
        <w:jc w:val="both"/>
        <w:rPr>
          <w:rFonts w:cs="B Yagut"/>
          <w:color w:val="auto"/>
          <w:sz w:val="24"/>
          <w:szCs w:val="24"/>
          <w:rtl/>
        </w:rPr>
      </w:pPr>
      <w:r>
        <w:rPr>
          <w:rFonts w:cs="B Yagut" w:hint="cs"/>
          <w:color w:val="auto"/>
          <w:sz w:val="24"/>
          <w:szCs w:val="24"/>
          <w:rtl/>
        </w:rPr>
        <w:t xml:space="preserve">از آسیبهای شایع می توان آسیب دست و پا را نام برد.شدید ترین آسیب ها نیز مربوط به صورت و چشم است </w:t>
      </w:r>
      <w:r w:rsidR="0052543A">
        <w:rPr>
          <w:rFonts w:cs="B Yagut" w:hint="cs"/>
          <w:color w:val="auto"/>
          <w:sz w:val="24"/>
          <w:szCs w:val="24"/>
          <w:rtl/>
        </w:rPr>
        <w:t>.لازم به ذکر است که درمان آسیبهای چشمی بسیار طولانی می باشد و</w:t>
      </w:r>
      <w:r w:rsidR="00243A86">
        <w:rPr>
          <w:rFonts w:cs="B Yagut" w:hint="cs"/>
          <w:color w:val="auto"/>
          <w:sz w:val="24"/>
          <w:szCs w:val="24"/>
          <w:rtl/>
        </w:rPr>
        <w:t xml:space="preserve"> ممکنست</w:t>
      </w:r>
      <w:r w:rsidR="0052543A">
        <w:rPr>
          <w:rFonts w:cs="B Yagut" w:hint="cs"/>
          <w:color w:val="auto"/>
          <w:sz w:val="24"/>
          <w:szCs w:val="24"/>
          <w:rtl/>
        </w:rPr>
        <w:t xml:space="preserve"> حتی تا ماهها و سالهای بعد ادامه می یابد و منجر به تخلیه چشم </w:t>
      </w:r>
      <w:r w:rsidR="006C5874">
        <w:rPr>
          <w:rFonts w:cs="B Yagut" w:hint="cs"/>
          <w:color w:val="auto"/>
          <w:sz w:val="24"/>
          <w:szCs w:val="24"/>
          <w:rtl/>
        </w:rPr>
        <w:t xml:space="preserve"> و یا نابینایی </w:t>
      </w:r>
      <w:r w:rsidR="0052543A">
        <w:rPr>
          <w:rFonts w:cs="B Yagut" w:hint="cs"/>
          <w:color w:val="auto"/>
          <w:sz w:val="24"/>
          <w:szCs w:val="24"/>
          <w:rtl/>
        </w:rPr>
        <w:t>شود.</w:t>
      </w:r>
    </w:p>
    <w:p w:rsidR="006C5874" w:rsidRDefault="006C5874" w:rsidP="006C5874">
      <w:pPr>
        <w:bidi/>
        <w:spacing w:after="0" w:line="240" w:lineRule="auto"/>
        <w:ind w:left="-1" w:firstLine="721"/>
        <w:jc w:val="both"/>
        <w:rPr>
          <w:rFonts w:cs="B Yagut"/>
          <w:color w:val="auto"/>
          <w:sz w:val="24"/>
          <w:szCs w:val="24"/>
          <w:rtl/>
        </w:rPr>
      </w:pPr>
      <w:r>
        <w:rPr>
          <w:rFonts w:cs="B Yagut" w:hint="cs"/>
          <w:color w:val="auto"/>
          <w:sz w:val="24"/>
          <w:szCs w:val="24"/>
          <w:rtl/>
        </w:rPr>
        <w:t>بر اساس آمار سال 94، بیش از نیمی از آسیب دیدگان در هنگام آتش بازی دچار آسیب شده اند .جراحت دست و پا 50% آسیب ها را به خود اختصاص می دهد.</w:t>
      </w:r>
    </w:p>
    <w:p w:rsidR="00443070" w:rsidRPr="00F21A04" w:rsidRDefault="003167C6" w:rsidP="003167C6">
      <w:pPr>
        <w:bidi/>
        <w:spacing w:after="0" w:line="240" w:lineRule="auto"/>
        <w:ind w:left="-1" w:firstLine="721"/>
        <w:jc w:val="both"/>
        <w:rPr>
          <w:rFonts w:cs="B Yagut"/>
          <w:b/>
          <w:bCs/>
          <w:color w:val="auto"/>
          <w:sz w:val="24"/>
          <w:szCs w:val="24"/>
          <w:u w:val="single"/>
          <w:rtl/>
        </w:rPr>
      </w:pPr>
      <w:r w:rsidRPr="00F21A04">
        <w:rPr>
          <w:rFonts w:cs="B Yagut" w:hint="cs"/>
          <w:b/>
          <w:bCs/>
          <w:color w:val="auto"/>
          <w:sz w:val="24"/>
          <w:szCs w:val="24"/>
          <w:u w:val="single"/>
          <w:rtl/>
        </w:rPr>
        <w:t>مطالب</w:t>
      </w:r>
      <w:r w:rsidR="00443070" w:rsidRPr="00F21A04">
        <w:rPr>
          <w:rFonts w:cs="B Yagut" w:hint="cs"/>
          <w:b/>
          <w:bCs/>
          <w:color w:val="auto"/>
          <w:sz w:val="24"/>
          <w:szCs w:val="24"/>
          <w:u w:val="single"/>
          <w:rtl/>
        </w:rPr>
        <w:t xml:space="preserve"> آموزشي زير جهت استفاده در بروشورها و تراکت هاي تبليغاتي و همچنين بعنوان زيرنويس در برنامه هاي </w:t>
      </w:r>
      <w:r w:rsidR="00BA2023" w:rsidRPr="00F21A04">
        <w:rPr>
          <w:rFonts w:cs="B Yagut" w:hint="cs"/>
          <w:b/>
          <w:bCs/>
          <w:color w:val="auto"/>
          <w:sz w:val="24"/>
          <w:szCs w:val="24"/>
          <w:u w:val="single"/>
          <w:rtl/>
          <w:lang w:bidi="fa-IR"/>
        </w:rPr>
        <w:t xml:space="preserve">صدا و </w:t>
      </w:r>
      <w:r w:rsidR="00443070" w:rsidRPr="00F21A04">
        <w:rPr>
          <w:rFonts w:cs="B Yagut" w:hint="cs"/>
          <w:b/>
          <w:bCs/>
          <w:color w:val="auto"/>
          <w:sz w:val="24"/>
          <w:szCs w:val="24"/>
          <w:u w:val="single"/>
          <w:rtl/>
        </w:rPr>
        <w:t xml:space="preserve">سيماي جمهوري اسلامي و ... تهيه شده است: </w:t>
      </w:r>
    </w:p>
    <w:p w:rsidR="00443070" w:rsidRPr="00AD100C" w:rsidRDefault="0038375D" w:rsidP="00D05C48">
      <w:pPr>
        <w:tabs>
          <w:tab w:val="right" w:pos="283"/>
        </w:tabs>
        <w:bidi/>
        <w:spacing w:after="0" w:line="240" w:lineRule="auto"/>
        <w:ind w:left="-1"/>
        <w:jc w:val="both"/>
        <w:rPr>
          <w:rFonts w:cs="B Yagut"/>
          <w:color w:val="auto"/>
          <w:sz w:val="24"/>
          <w:szCs w:val="24"/>
          <w:rtl/>
        </w:rPr>
      </w:pPr>
      <w:r>
        <w:rPr>
          <w:rFonts w:cs="B Yagut" w:hint="cs"/>
          <w:color w:val="auto"/>
          <w:sz w:val="24"/>
          <w:szCs w:val="24"/>
          <w:rtl/>
        </w:rPr>
        <w:t>1</w:t>
      </w:r>
      <w:r w:rsidR="00443070" w:rsidRPr="00AD100C">
        <w:rPr>
          <w:rFonts w:cs="B Yagut" w:hint="cs"/>
          <w:color w:val="auto"/>
          <w:sz w:val="24"/>
          <w:szCs w:val="24"/>
          <w:rtl/>
        </w:rPr>
        <w:t>-</w:t>
      </w:r>
      <w:r w:rsidR="00443070" w:rsidRPr="00AD100C">
        <w:rPr>
          <w:rFonts w:ascii="Tahoma" w:hAnsi="Tahoma" w:cs="Tahoma"/>
          <w:color w:val="auto"/>
          <w:sz w:val="24"/>
          <w:szCs w:val="24"/>
          <w:rtl/>
        </w:rPr>
        <w:t>  </w:t>
      </w:r>
      <w:r w:rsidR="00443070" w:rsidRPr="00AD100C">
        <w:rPr>
          <w:rFonts w:cs="B Yagut" w:hint="cs"/>
          <w:color w:val="auto"/>
          <w:sz w:val="24"/>
          <w:szCs w:val="24"/>
          <w:rtl/>
        </w:rPr>
        <w:t>مواد سوختي و ترقه را در مقادير کم يا انبوه هر</w:t>
      </w:r>
      <w:r w:rsidR="00D05C48">
        <w:rPr>
          <w:rFonts w:cs="B Yagut" w:hint="cs"/>
          <w:color w:val="auto"/>
          <w:sz w:val="24"/>
          <w:szCs w:val="24"/>
          <w:rtl/>
        </w:rPr>
        <w:t>گ</w:t>
      </w:r>
      <w:r w:rsidR="00443070" w:rsidRPr="00AD100C">
        <w:rPr>
          <w:rFonts w:cs="B Yagut" w:hint="cs"/>
          <w:color w:val="auto"/>
          <w:sz w:val="24"/>
          <w:szCs w:val="24"/>
          <w:rtl/>
        </w:rPr>
        <w:t>ز در منزل نگه داري نکنيم</w:t>
      </w:r>
      <w:r w:rsidR="00811AA5">
        <w:rPr>
          <w:rFonts w:cs="B Yagut" w:hint="cs"/>
          <w:color w:val="auto"/>
          <w:sz w:val="24"/>
          <w:szCs w:val="24"/>
          <w:rtl/>
        </w:rPr>
        <w:t>.</w:t>
      </w:r>
    </w:p>
    <w:p w:rsidR="00443070" w:rsidRPr="00AD100C" w:rsidRDefault="0038375D" w:rsidP="0038375D">
      <w:pPr>
        <w:tabs>
          <w:tab w:val="right" w:pos="283"/>
        </w:tabs>
        <w:bidi/>
        <w:spacing w:after="0" w:line="240" w:lineRule="auto"/>
        <w:ind w:left="-1"/>
        <w:jc w:val="both"/>
        <w:rPr>
          <w:rFonts w:cs="B Yagut"/>
          <w:color w:val="auto"/>
          <w:sz w:val="24"/>
          <w:szCs w:val="24"/>
          <w:rtl/>
        </w:rPr>
      </w:pPr>
      <w:r>
        <w:rPr>
          <w:rFonts w:cs="B Yagut" w:hint="cs"/>
          <w:color w:val="auto"/>
          <w:sz w:val="24"/>
          <w:szCs w:val="24"/>
          <w:rtl/>
        </w:rPr>
        <w:t>2</w:t>
      </w:r>
      <w:r w:rsidR="00443070" w:rsidRPr="00AD100C">
        <w:rPr>
          <w:rFonts w:cs="B Yagut" w:hint="cs"/>
          <w:color w:val="auto"/>
          <w:sz w:val="24"/>
          <w:szCs w:val="24"/>
          <w:rtl/>
        </w:rPr>
        <w:t>-</w:t>
      </w:r>
      <w:r w:rsidR="00443070" w:rsidRPr="00AD100C">
        <w:rPr>
          <w:rFonts w:ascii="Tahoma" w:hAnsi="Tahoma" w:cs="Tahoma"/>
          <w:color w:val="auto"/>
          <w:sz w:val="24"/>
          <w:szCs w:val="24"/>
          <w:rtl/>
        </w:rPr>
        <w:t> </w:t>
      </w:r>
      <w:r w:rsidR="00443070" w:rsidRPr="00AD100C">
        <w:rPr>
          <w:rFonts w:cs="B Yagut" w:hint="cs"/>
          <w:color w:val="auto"/>
          <w:sz w:val="24"/>
          <w:szCs w:val="24"/>
          <w:rtl/>
        </w:rPr>
        <w:t xml:space="preserve"> به خاطرداشته باشيد همواره استفاده نادرست و بي رويه از وسايل آتش بازي و روشن کردن آتش هاي بزرگ حوادث ناگواري بدنبال دارد. </w:t>
      </w:r>
    </w:p>
    <w:p w:rsidR="00443070" w:rsidRDefault="0038375D" w:rsidP="0038375D">
      <w:pPr>
        <w:tabs>
          <w:tab w:val="right" w:pos="283"/>
        </w:tabs>
        <w:bidi/>
        <w:spacing w:after="0" w:line="240" w:lineRule="auto"/>
        <w:ind w:left="-1"/>
        <w:jc w:val="both"/>
        <w:rPr>
          <w:rFonts w:cs="B Yagut"/>
          <w:color w:val="auto"/>
          <w:sz w:val="24"/>
          <w:szCs w:val="24"/>
        </w:rPr>
      </w:pPr>
      <w:r>
        <w:rPr>
          <w:rFonts w:cs="B Yagut" w:hint="cs"/>
          <w:color w:val="auto"/>
          <w:sz w:val="24"/>
          <w:szCs w:val="24"/>
          <w:rtl/>
        </w:rPr>
        <w:t>3</w:t>
      </w:r>
      <w:r w:rsidR="00443070" w:rsidRPr="00AD100C">
        <w:rPr>
          <w:rFonts w:cs="B Yagut" w:hint="cs"/>
          <w:color w:val="auto"/>
          <w:sz w:val="24"/>
          <w:szCs w:val="24"/>
          <w:rtl/>
        </w:rPr>
        <w:t>-</w:t>
      </w:r>
      <w:r w:rsidR="00443070" w:rsidRPr="00AD100C">
        <w:rPr>
          <w:rFonts w:ascii="Tahoma" w:hAnsi="Tahoma" w:cs="Tahoma"/>
          <w:color w:val="auto"/>
          <w:sz w:val="24"/>
          <w:szCs w:val="24"/>
          <w:rtl/>
        </w:rPr>
        <w:t> </w:t>
      </w:r>
      <w:r w:rsidR="00443070" w:rsidRPr="00AD100C">
        <w:rPr>
          <w:rFonts w:cs="B Yagut" w:hint="cs"/>
          <w:color w:val="auto"/>
          <w:sz w:val="24"/>
          <w:szCs w:val="24"/>
          <w:rtl/>
        </w:rPr>
        <w:t xml:space="preserve"> از آتش زدن لاستيک، هيزم، کارتن خالي و امثال اينها چه در واحدهاي مسکوني و چه در معابر، کوچه و خيابان خودداري نمائيم. </w:t>
      </w:r>
    </w:p>
    <w:p w:rsidR="0035772F" w:rsidRDefault="0035772F" w:rsidP="0035772F">
      <w:pPr>
        <w:tabs>
          <w:tab w:val="right" w:pos="283"/>
        </w:tabs>
        <w:bidi/>
        <w:spacing w:after="0" w:line="240" w:lineRule="auto"/>
        <w:ind w:left="-1"/>
        <w:jc w:val="center"/>
        <w:rPr>
          <w:rFonts w:cs="B Yagut"/>
          <w:color w:val="auto"/>
          <w:sz w:val="24"/>
          <w:szCs w:val="24"/>
        </w:rPr>
      </w:pPr>
      <w:r>
        <w:rPr>
          <w:rFonts w:cs="B Yagut"/>
          <w:noProof/>
          <w:color w:val="auto"/>
          <w:sz w:val="24"/>
          <w:szCs w:val="24"/>
          <w:rtl/>
        </w:rPr>
        <w:drawing>
          <wp:inline distT="0" distB="0" distL="0" distR="0">
            <wp:extent cx="4033062" cy="1457325"/>
            <wp:effectExtent l="19050" t="0" r="5538" b="0"/>
            <wp:docPr id="5" name="Picture 0" descr="im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4.jpg"/>
                    <pic:cNvPicPr/>
                  </pic:nvPicPr>
                  <pic:blipFill>
                    <a:blip r:embed="rId7"/>
                    <a:stretch>
                      <a:fillRect/>
                    </a:stretch>
                  </pic:blipFill>
                  <pic:spPr>
                    <a:xfrm>
                      <a:off x="0" y="0"/>
                      <a:ext cx="4033062" cy="1457325"/>
                    </a:xfrm>
                    <a:prstGeom prst="rect">
                      <a:avLst/>
                    </a:prstGeom>
                  </pic:spPr>
                </pic:pic>
              </a:graphicData>
            </a:graphic>
          </wp:inline>
        </w:drawing>
      </w:r>
    </w:p>
    <w:p w:rsidR="0035772F" w:rsidRDefault="0035772F" w:rsidP="0035772F">
      <w:pPr>
        <w:tabs>
          <w:tab w:val="right" w:pos="283"/>
        </w:tabs>
        <w:bidi/>
        <w:spacing w:after="0" w:line="240" w:lineRule="auto"/>
        <w:ind w:left="-1"/>
        <w:jc w:val="both"/>
        <w:rPr>
          <w:rFonts w:cs="B Yagut"/>
          <w:color w:val="auto"/>
          <w:sz w:val="24"/>
          <w:szCs w:val="24"/>
        </w:rPr>
      </w:pPr>
    </w:p>
    <w:p w:rsidR="00443070" w:rsidRPr="00AD100C" w:rsidRDefault="0038375D" w:rsidP="0038375D">
      <w:pPr>
        <w:tabs>
          <w:tab w:val="right" w:pos="283"/>
        </w:tabs>
        <w:bidi/>
        <w:spacing w:after="0" w:line="240" w:lineRule="auto"/>
        <w:ind w:left="-1"/>
        <w:jc w:val="both"/>
        <w:rPr>
          <w:rFonts w:cs="B Yagut"/>
          <w:color w:val="auto"/>
          <w:sz w:val="24"/>
          <w:szCs w:val="24"/>
          <w:rtl/>
        </w:rPr>
      </w:pPr>
      <w:r>
        <w:rPr>
          <w:rFonts w:cs="B Yagut" w:hint="cs"/>
          <w:color w:val="auto"/>
          <w:sz w:val="24"/>
          <w:szCs w:val="24"/>
          <w:rtl/>
        </w:rPr>
        <w:t>4</w:t>
      </w:r>
      <w:r w:rsidR="00443070" w:rsidRPr="00AD100C">
        <w:rPr>
          <w:rFonts w:cs="B Yagut" w:hint="cs"/>
          <w:color w:val="auto"/>
          <w:sz w:val="24"/>
          <w:szCs w:val="24"/>
          <w:rtl/>
        </w:rPr>
        <w:t>-</w:t>
      </w:r>
      <w:r w:rsidR="00443070" w:rsidRPr="00AD100C">
        <w:rPr>
          <w:rFonts w:ascii="Tahoma" w:hAnsi="Tahoma" w:cs="Tahoma"/>
          <w:color w:val="auto"/>
          <w:sz w:val="24"/>
          <w:szCs w:val="24"/>
          <w:rtl/>
        </w:rPr>
        <w:t>  </w:t>
      </w:r>
      <w:r w:rsidR="00443070" w:rsidRPr="00AD100C">
        <w:rPr>
          <w:rFonts w:cs="B Yagut" w:hint="cs"/>
          <w:color w:val="auto"/>
          <w:sz w:val="24"/>
          <w:szCs w:val="24"/>
          <w:rtl/>
        </w:rPr>
        <w:t xml:space="preserve">کبريت و مواد آتش زا را از دسترس کودکان دور نگه داريم. </w:t>
      </w:r>
    </w:p>
    <w:p w:rsidR="00443070" w:rsidRPr="00AD100C" w:rsidRDefault="0038375D" w:rsidP="0038375D">
      <w:pPr>
        <w:tabs>
          <w:tab w:val="right" w:pos="283"/>
        </w:tabs>
        <w:bidi/>
        <w:spacing w:after="0" w:line="240" w:lineRule="auto"/>
        <w:ind w:left="-1"/>
        <w:jc w:val="both"/>
        <w:rPr>
          <w:rFonts w:cs="B Yagut"/>
          <w:color w:val="auto"/>
          <w:sz w:val="24"/>
          <w:szCs w:val="24"/>
          <w:rtl/>
        </w:rPr>
      </w:pPr>
      <w:r>
        <w:rPr>
          <w:rFonts w:cs="B Yagut" w:hint="cs"/>
          <w:color w:val="auto"/>
          <w:sz w:val="24"/>
          <w:szCs w:val="24"/>
          <w:rtl/>
        </w:rPr>
        <w:t>5</w:t>
      </w:r>
      <w:r w:rsidR="00443070" w:rsidRPr="00AD100C">
        <w:rPr>
          <w:rFonts w:cs="B Yagut" w:hint="cs"/>
          <w:color w:val="auto"/>
          <w:sz w:val="24"/>
          <w:szCs w:val="24"/>
          <w:rtl/>
        </w:rPr>
        <w:t>-</w:t>
      </w:r>
      <w:r w:rsidR="00443070" w:rsidRPr="00AD100C">
        <w:rPr>
          <w:rFonts w:ascii="Tahoma" w:hAnsi="Tahoma" w:cs="Tahoma"/>
          <w:color w:val="auto"/>
          <w:sz w:val="24"/>
          <w:szCs w:val="24"/>
          <w:rtl/>
        </w:rPr>
        <w:t>  </w:t>
      </w:r>
      <w:r w:rsidR="00443070" w:rsidRPr="00AD100C">
        <w:rPr>
          <w:rFonts w:cs="B Yagut" w:hint="cs"/>
          <w:color w:val="auto"/>
          <w:sz w:val="24"/>
          <w:szCs w:val="24"/>
          <w:rtl/>
        </w:rPr>
        <w:t>به فرزندان خود درمورد خطرات بازي با آتش و مواد محترقه و منفجره آگاهي لازم را بدهيم.</w:t>
      </w:r>
    </w:p>
    <w:p w:rsidR="00443070" w:rsidRDefault="0038375D" w:rsidP="0038375D">
      <w:pPr>
        <w:tabs>
          <w:tab w:val="right" w:pos="283"/>
        </w:tabs>
        <w:bidi/>
        <w:spacing w:after="0" w:line="240" w:lineRule="auto"/>
        <w:ind w:left="-1"/>
        <w:jc w:val="both"/>
        <w:rPr>
          <w:rFonts w:cs="B Yagut"/>
          <w:color w:val="auto"/>
          <w:sz w:val="24"/>
          <w:szCs w:val="24"/>
        </w:rPr>
      </w:pPr>
      <w:r>
        <w:rPr>
          <w:rFonts w:cs="B Yagut" w:hint="cs"/>
          <w:color w:val="auto"/>
          <w:sz w:val="24"/>
          <w:szCs w:val="24"/>
          <w:rtl/>
        </w:rPr>
        <w:t>6</w:t>
      </w:r>
      <w:r w:rsidR="00443070" w:rsidRPr="00AD100C">
        <w:rPr>
          <w:rFonts w:cs="B Yagut" w:hint="cs"/>
          <w:color w:val="auto"/>
          <w:sz w:val="24"/>
          <w:szCs w:val="24"/>
          <w:rtl/>
        </w:rPr>
        <w:t>-</w:t>
      </w:r>
      <w:r w:rsidR="00443070" w:rsidRPr="00AD100C">
        <w:rPr>
          <w:rFonts w:ascii="Tahoma" w:hAnsi="Tahoma" w:cs="Tahoma"/>
          <w:color w:val="auto"/>
          <w:sz w:val="24"/>
          <w:szCs w:val="24"/>
          <w:rtl/>
        </w:rPr>
        <w:t> </w:t>
      </w:r>
      <w:r w:rsidR="00443070" w:rsidRPr="00AD100C">
        <w:rPr>
          <w:rFonts w:cs="B Yagut" w:hint="cs"/>
          <w:color w:val="auto"/>
          <w:sz w:val="24"/>
          <w:szCs w:val="24"/>
          <w:rtl/>
        </w:rPr>
        <w:t>از پارک اتومبيل در کوچه ها و معابر تنگ خودداري کنيم چرا که آتش بازي در نزديکي وسايط نقليه که حامل بنزين و مواد سوختي هستند در صورت کمترين نشت و حتي در شرايط عادي اين وسايل را مبدل به بمبي مي گرداند که چاشني انفجار آن کشيده شده است.</w:t>
      </w:r>
    </w:p>
    <w:p w:rsidR="0035772F" w:rsidRPr="00AD100C" w:rsidRDefault="0035772F" w:rsidP="0035772F">
      <w:pPr>
        <w:tabs>
          <w:tab w:val="right" w:pos="283"/>
        </w:tabs>
        <w:bidi/>
        <w:spacing w:after="0" w:line="240" w:lineRule="auto"/>
        <w:ind w:left="-1"/>
        <w:jc w:val="center"/>
        <w:rPr>
          <w:rFonts w:cs="B Yagut"/>
          <w:color w:val="auto"/>
          <w:sz w:val="24"/>
          <w:szCs w:val="24"/>
          <w:rtl/>
        </w:rPr>
      </w:pPr>
      <w:r>
        <w:rPr>
          <w:rFonts w:cs="B Yagut"/>
          <w:noProof/>
          <w:color w:val="auto"/>
          <w:sz w:val="24"/>
          <w:szCs w:val="24"/>
          <w:rtl/>
        </w:rPr>
        <w:drawing>
          <wp:inline distT="0" distB="0" distL="0" distR="0">
            <wp:extent cx="2514600" cy="1727200"/>
            <wp:effectExtent l="19050" t="0" r="0" b="0"/>
            <wp:docPr id="6" name="Picture 5" descr="3079a69c6671b869f8be7d21cfddc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79a69c6671b869f8be7d21cfddc066.jpg"/>
                    <pic:cNvPicPr/>
                  </pic:nvPicPr>
                  <pic:blipFill>
                    <a:blip r:embed="rId8"/>
                    <a:stretch>
                      <a:fillRect/>
                    </a:stretch>
                  </pic:blipFill>
                  <pic:spPr>
                    <a:xfrm>
                      <a:off x="0" y="0"/>
                      <a:ext cx="2514600" cy="1727200"/>
                    </a:xfrm>
                    <a:prstGeom prst="rect">
                      <a:avLst/>
                    </a:prstGeom>
                  </pic:spPr>
                </pic:pic>
              </a:graphicData>
            </a:graphic>
          </wp:inline>
        </w:drawing>
      </w:r>
    </w:p>
    <w:p w:rsidR="00443070" w:rsidRPr="00AD100C" w:rsidRDefault="005609BB" w:rsidP="00AD100C">
      <w:pPr>
        <w:tabs>
          <w:tab w:val="right" w:pos="283"/>
        </w:tabs>
        <w:bidi/>
        <w:spacing w:after="0" w:line="240" w:lineRule="auto"/>
        <w:ind w:left="-1"/>
        <w:jc w:val="both"/>
        <w:rPr>
          <w:rFonts w:cs="B Yagut"/>
          <w:color w:val="auto"/>
          <w:sz w:val="24"/>
          <w:szCs w:val="24"/>
          <w:rtl/>
        </w:rPr>
      </w:pPr>
      <w:r>
        <w:rPr>
          <w:rFonts w:cs="B Yagut" w:hint="cs"/>
          <w:color w:val="auto"/>
          <w:sz w:val="24"/>
          <w:szCs w:val="24"/>
          <w:rtl/>
        </w:rPr>
        <w:t>7</w:t>
      </w:r>
      <w:r w:rsidR="00443070" w:rsidRPr="00AD100C">
        <w:rPr>
          <w:rFonts w:cs="B Yagut" w:hint="cs"/>
          <w:color w:val="auto"/>
          <w:sz w:val="24"/>
          <w:szCs w:val="24"/>
          <w:rtl/>
        </w:rPr>
        <w:t>-</w:t>
      </w:r>
      <w:r w:rsidR="00443070" w:rsidRPr="00AD100C">
        <w:rPr>
          <w:rFonts w:ascii="Tahoma" w:hAnsi="Tahoma" w:cs="Tahoma"/>
          <w:color w:val="auto"/>
          <w:sz w:val="24"/>
          <w:szCs w:val="24"/>
          <w:rtl/>
        </w:rPr>
        <w:t>   </w:t>
      </w:r>
      <w:r w:rsidR="00443070" w:rsidRPr="00AD100C">
        <w:rPr>
          <w:rFonts w:cs="B Yagut" w:hint="cs"/>
          <w:color w:val="auto"/>
          <w:sz w:val="24"/>
          <w:szCs w:val="24"/>
          <w:rtl/>
        </w:rPr>
        <w:t xml:space="preserve"> مراقب اعمال و رفت و آمد فرزندان خود بوده و به آنها جهت پرهيز از آتش و ترقه بازي و ساخت مواد منفجره دستي هشدار دهيم</w:t>
      </w:r>
      <w:r w:rsidR="00B97894">
        <w:rPr>
          <w:rFonts w:cs="B Yagut" w:hint="cs"/>
          <w:color w:val="auto"/>
          <w:sz w:val="24"/>
          <w:szCs w:val="24"/>
          <w:rtl/>
        </w:rPr>
        <w:t>.</w:t>
      </w:r>
    </w:p>
    <w:p w:rsidR="00443070" w:rsidRPr="00AD100C" w:rsidRDefault="005609BB" w:rsidP="00AD100C">
      <w:pPr>
        <w:tabs>
          <w:tab w:val="right" w:pos="283"/>
        </w:tabs>
        <w:bidi/>
        <w:spacing w:after="0" w:line="240" w:lineRule="auto"/>
        <w:ind w:left="-1"/>
        <w:jc w:val="both"/>
        <w:rPr>
          <w:rFonts w:cs="B Yagut"/>
          <w:color w:val="auto"/>
          <w:sz w:val="24"/>
          <w:szCs w:val="24"/>
          <w:rtl/>
        </w:rPr>
      </w:pPr>
      <w:r>
        <w:rPr>
          <w:rFonts w:cs="B Yagut" w:hint="cs"/>
          <w:color w:val="auto"/>
          <w:sz w:val="24"/>
          <w:szCs w:val="24"/>
          <w:rtl/>
        </w:rPr>
        <w:t>8</w:t>
      </w:r>
      <w:r w:rsidR="00443070" w:rsidRPr="00AD100C">
        <w:rPr>
          <w:rFonts w:cs="B Yagut" w:hint="cs"/>
          <w:color w:val="auto"/>
          <w:sz w:val="24"/>
          <w:szCs w:val="24"/>
          <w:rtl/>
        </w:rPr>
        <w:t>-</w:t>
      </w:r>
      <w:r w:rsidR="00443070" w:rsidRPr="00AD100C">
        <w:rPr>
          <w:rFonts w:ascii="Tahoma" w:hAnsi="Tahoma" w:cs="Tahoma"/>
          <w:color w:val="auto"/>
          <w:sz w:val="24"/>
          <w:szCs w:val="24"/>
          <w:rtl/>
        </w:rPr>
        <w:t>   </w:t>
      </w:r>
      <w:r w:rsidR="00443070" w:rsidRPr="00AD100C">
        <w:rPr>
          <w:rFonts w:cs="B Yagut" w:hint="cs"/>
          <w:color w:val="auto"/>
          <w:sz w:val="24"/>
          <w:szCs w:val="24"/>
          <w:rtl/>
        </w:rPr>
        <w:t xml:space="preserve"> به صاحبان فروشگاههاي مواد شيميايي و رنگ فروشيها توصيه مي کنیم که از فروش هرگونه مواد آتش زا و مواد شيميايي به کودکان و نوجوانان خودداري نمايند. </w:t>
      </w:r>
    </w:p>
    <w:p w:rsidR="00443070" w:rsidRPr="00AD100C" w:rsidRDefault="005609BB" w:rsidP="00AD100C">
      <w:pPr>
        <w:tabs>
          <w:tab w:val="right" w:pos="283"/>
        </w:tabs>
        <w:bidi/>
        <w:spacing w:after="0" w:line="240" w:lineRule="auto"/>
        <w:ind w:left="-1"/>
        <w:jc w:val="both"/>
        <w:rPr>
          <w:rFonts w:cs="B Yagut"/>
          <w:color w:val="auto"/>
          <w:sz w:val="24"/>
          <w:szCs w:val="24"/>
          <w:rtl/>
        </w:rPr>
      </w:pPr>
      <w:r>
        <w:rPr>
          <w:rFonts w:cs="B Yagut" w:hint="cs"/>
          <w:color w:val="auto"/>
          <w:sz w:val="24"/>
          <w:szCs w:val="24"/>
          <w:rtl/>
        </w:rPr>
        <w:t>9</w:t>
      </w:r>
      <w:r w:rsidR="00443070" w:rsidRPr="00AD100C">
        <w:rPr>
          <w:rFonts w:cs="B Yagut" w:hint="cs"/>
          <w:color w:val="auto"/>
          <w:sz w:val="24"/>
          <w:szCs w:val="24"/>
          <w:rtl/>
        </w:rPr>
        <w:t>-</w:t>
      </w:r>
      <w:r w:rsidR="00443070" w:rsidRPr="00AD100C">
        <w:rPr>
          <w:rFonts w:ascii="Tahoma" w:hAnsi="Tahoma" w:cs="Tahoma"/>
          <w:color w:val="auto"/>
          <w:sz w:val="24"/>
          <w:szCs w:val="24"/>
          <w:rtl/>
        </w:rPr>
        <w:t>   </w:t>
      </w:r>
      <w:r w:rsidR="00443070" w:rsidRPr="00AD100C">
        <w:rPr>
          <w:rFonts w:cs="B Yagut" w:hint="cs"/>
          <w:color w:val="auto"/>
          <w:sz w:val="24"/>
          <w:szCs w:val="24"/>
          <w:rtl/>
        </w:rPr>
        <w:t xml:space="preserve"> حتي الامکان درب محل هايي مثل انبارداري، زيرزمين، بالکن ، پشت بام و ... را که ممکن است فرزندتان ترقه ها و مواد محترقه و منفجره را در اين محل ها نگه داري نمايد قفل نموده و از رفت و آمد فرزندان خود به اين مکان ها ممانعت کرده و اين محل ها را روزانه مورد بررسي و تفحص قرار دهيم. </w:t>
      </w:r>
    </w:p>
    <w:p w:rsidR="00443070" w:rsidRDefault="005609BB" w:rsidP="00AD100C">
      <w:pPr>
        <w:tabs>
          <w:tab w:val="right" w:pos="283"/>
        </w:tabs>
        <w:bidi/>
        <w:spacing w:after="0" w:line="240" w:lineRule="auto"/>
        <w:ind w:left="-1"/>
        <w:jc w:val="both"/>
        <w:rPr>
          <w:rFonts w:cs="B Yagut"/>
          <w:color w:val="auto"/>
          <w:sz w:val="24"/>
          <w:szCs w:val="24"/>
        </w:rPr>
      </w:pPr>
      <w:r>
        <w:rPr>
          <w:rFonts w:cs="B Yagut" w:hint="cs"/>
          <w:color w:val="auto"/>
          <w:sz w:val="24"/>
          <w:szCs w:val="24"/>
          <w:rtl/>
        </w:rPr>
        <w:t>10</w:t>
      </w:r>
      <w:r w:rsidR="00443070" w:rsidRPr="00AD100C">
        <w:rPr>
          <w:rFonts w:cs="B Yagut" w:hint="cs"/>
          <w:color w:val="auto"/>
          <w:sz w:val="24"/>
          <w:szCs w:val="24"/>
          <w:rtl/>
        </w:rPr>
        <w:t>-</w:t>
      </w:r>
      <w:r w:rsidR="00443070" w:rsidRPr="00AD100C">
        <w:rPr>
          <w:rFonts w:ascii="Tahoma" w:hAnsi="Tahoma" w:cs="Tahoma"/>
          <w:color w:val="auto"/>
          <w:sz w:val="24"/>
          <w:szCs w:val="24"/>
          <w:rtl/>
        </w:rPr>
        <w:t>   </w:t>
      </w:r>
      <w:r w:rsidR="00443070" w:rsidRPr="00AD100C">
        <w:rPr>
          <w:rFonts w:cs="B Yagut" w:hint="cs"/>
          <w:color w:val="auto"/>
          <w:sz w:val="24"/>
          <w:szCs w:val="24"/>
          <w:rtl/>
        </w:rPr>
        <w:t xml:space="preserve"> در صورت روشن کردن آتش توصيه مي گردد آتش در حجم کم باشد و از هيزم، کارتن خالي و امثالهم که داراي شعله زياد مي باشند استفاده نشود. </w:t>
      </w:r>
    </w:p>
    <w:p w:rsidR="0035772F" w:rsidRPr="00AD100C" w:rsidRDefault="0035772F" w:rsidP="0035772F">
      <w:pPr>
        <w:tabs>
          <w:tab w:val="right" w:pos="283"/>
        </w:tabs>
        <w:bidi/>
        <w:spacing w:after="0" w:line="240" w:lineRule="auto"/>
        <w:ind w:left="-1"/>
        <w:jc w:val="center"/>
        <w:rPr>
          <w:rFonts w:cs="B Yagut"/>
          <w:color w:val="auto"/>
          <w:sz w:val="24"/>
          <w:szCs w:val="24"/>
          <w:rtl/>
        </w:rPr>
      </w:pPr>
      <w:r>
        <w:rPr>
          <w:rFonts w:cs="B Yagut"/>
          <w:noProof/>
          <w:color w:val="auto"/>
          <w:sz w:val="24"/>
          <w:szCs w:val="24"/>
          <w:rtl/>
        </w:rPr>
        <w:drawing>
          <wp:inline distT="0" distB="0" distL="0" distR="0">
            <wp:extent cx="2244775" cy="2280406"/>
            <wp:effectExtent l="19050" t="0" r="3125" b="0"/>
            <wp:docPr id="10" name="Picture 9" descr="120586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5862000.jpg"/>
                    <pic:cNvPicPr/>
                  </pic:nvPicPr>
                  <pic:blipFill>
                    <a:blip r:embed="rId9"/>
                    <a:stretch>
                      <a:fillRect/>
                    </a:stretch>
                  </pic:blipFill>
                  <pic:spPr>
                    <a:xfrm>
                      <a:off x="0" y="0"/>
                      <a:ext cx="2246969" cy="2282635"/>
                    </a:xfrm>
                    <a:prstGeom prst="rect">
                      <a:avLst/>
                    </a:prstGeom>
                  </pic:spPr>
                </pic:pic>
              </a:graphicData>
            </a:graphic>
          </wp:inline>
        </w:drawing>
      </w:r>
    </w:p>
    <w:p w:rsidR="00443070" w:rsidRPr="00AD100C" w:rsidRDefault="005609BB" w:rsidP="00AD100C">
      <w:pPr>
        <w:tabs>
          <w:tab w:val="right" w:pos="283"/>
        </w:tabs>
        <w:bidi/>
        <w:spacing w:after="0" w:line="240" w:lineRule="auto"/>
        <w:ind w:left="-1"/>
        <w:jc w:val="both"/>
        <w:rPr>
          <w:rFonts w:cs="B Yagut"/>
          <w:color w:val="auto"/>
          <w:sz w:val="24"/>
          <w:szCs w:val="24"/>
          <w:rtl/>
        </w:rPr>
      </w:pPr>
      <w:r>
        <w:rPr>
          <w:rFonts w:cs="B Yagut" w:hint="cs"/>
          <w:color w:val="auto"/>
          <w:sz w:val="24"/>
          <w:szCs w:val="24"/>
          <w:rtl/>
        </w:rPr>
        <w:t>11</w:t>
      </w:r>
      <w:r w:rsidR="00443070" w:rsidRPr="00AD100C">
        <w:rPr>
          <w:rFonts w:cs="B Yagut" w:hint="cs"/>
          <w:color w:val="auto"/>
          <w:sz w:val="24"/>
          <w:szCs w:val="24"/>
          <w:rtl/>
        </w:rPr>
        <w:t>-</w:t>
      </w:r>
      <w:r w:rsidR="00443070" w:rsidRPr="00AD100C">
        <w:rPr>
          <w:rFonts w:ascii="Tahoma" w:hAnsi="Tahoma" w:cs="Tahoma"/>
          <w:color w:val="auto"/>
          <w:sz w:val="24"/>
          <w:szCs w:val="24"/>
          <w:rtl/>
        </w:rPr>
        <w:t>    </w:t>
      </w:r>
      <w:r w:rsidR="00443070" w:rsidRPr="00AD100C">
        <w:rPr>
          <w:rFonts w:cs="B Yagut" w:hint="cs"/>
          <w:color w:val="auto"/>
          <w:sz w:val="24"/>
          <w:szCs w:val="24"/>
          <w:rtl/>
        </w:rPr>
        <w:t>از ريختن مواد سريع الاشتعال مانند نفت، بنزين و ... بر روي آتش جدا خودداري کنيم</w:t>
      </w:r>
      <w:r w:rsidR="001A0F51">
        <w:rPr>
          <w:rFonts w:cs="B Yagut" w:hint="cs"/>
          <w:color w:val="auto"/>
          <w:sz w:val="24"/>
          <w:szCs w:val="24"/>
          <w:rtl/>
        </w:rPr>
        <w:t>.</w:t>
      </w:r>
    </w:p>
    <w:p w:rsidR="00443070" w:rsidRPr="00AD100C" w:rsidRDefault="005609BB" w:rsidP="00AD100C">
      <w:pPr>
        <w:tabs>
          <w:tab w:val="right" w:pos="283"/>
        </w:tabs>
        <w:bidi/>
        <w:spacing w:after="0" w:line="240" w:lineRule="auto"/>
        <w:ind w:left="-1"/>
        <w:jc w:val="both"/>
        <w:rPr>
          <w:rFonts w:cs="B Yagut"/>
          <w:color w:val="auto"/>
          <w:sz w:val="24"/>
          <w:szCs w:val="24"/>
          <w:rtl/>
        </w:rPr>
      </w:pPr>
      <w:r>
        <w:rPr>
          <w:rFonts w:cs="B Yagut" w:hint="cs"/>
          <w:color w:val="auto"/>
          <w:sz w:val="24"/>
          <w:szCs w:val="24"/>
          <w:rtl/>
        </w:rPr>
        <w:t>12</w:t>
      </w:r>
      <w:r w:rsidR="00443070" w:rsidRPr="00AD100C">
        <w:rPr>
          <w:rFonts w:cs="B Yagut" w:hint="cs"/>
          <w:color w:val="auto"/>
          <w:sz w:val="24"/>
          <w:szCs w:val="24"/>
          <w:rtl/>
        </w:rPr>
        <w:t>-</w:t>
      </w:r>
      <w:r w:rsidR="00443070" w:rsidRPr="00AD100C">
        <w:rPr>
          <w:rFonts w:ascii="Tahoma" w:hAnsi="Tahoma" w:cs="Tahoma"/>
          <w:color w:val="auto"/>
          <w:sz w:val="24"/>
          <w:szCs w:val="24"/>
          <w:rtl/>
        </w:rPr>
        <w:t>    </w:t>
      </w:r>
      <w:r w:rsidR="00443070" w:rsidRPr="00AD100C">
        <w:rPr>
          <w:rFonts w:cs="B Yagut" w:hint="cs"/>
          <w:color w:val="auto"/>
          <w:sz w:val="24"/>
          <w:szCs w:val="24"/>
          <w:rtl/>
        </w:rPr>
        <w:t xml:space="preserve">از قراردادن ظروف تحت فشار از جمله کپسول ، اسپري ، حشره کش ها و ... بر روي آتش جداً خودداري کنيم </w:t>
      </w:r>
      <w:r w:rsidR="001A0F51">
        <w:rPr>
          <w:rFonts w:cs="B Yagut" w:hint="cs"/>
          <w:color w:val="auto"/>
          <w:sz w:val="24"/>
          <w:szCs w:val="24"/>
          <w:rtl/>
        </w:rPr>
        <w:t>.</w:t>
      </w:r>
    </w:p>
    <w:p w:rsidR="00443070" w:rsidRPr="00AD100C" w:rsidRDefault="005609BB" w:rsidP="00AD100C">
      <w:pPr>
        <w:tabs>
          <w:tab w:val="right" w:pos="283"/>
        </w:tabs>
        <w:bidi/>
        <w:spacing w:after="0" w:line="240" w:lineRule="auto"/>
        <w:ind w:left="-1"/>
        <w:jc w:val="both"/>
        <w:rPr>
          <w:rFonts w:cs="B Yagut"/>
          <w:color w:val="auto"/>
          <w:sz w:val="24"/>
          <w:szCs w:val="24"/>
          <w:rtl/>
        </w:rPr>
      </w:pPr>
      <w:r>
        <w:rPr>
          <w:rFonts w:cs="B Yagut" w:hint="cs"/>
          <w:color w:val="auto"/>
          <w:sz w:val="24"/>
          <w:szCs w:val="24"/>
          <w:rtl/>
        </w:rPr>
        <w:t>13</w:t>
      </w:r>
      <w:r w:rsidR="00443070" w:rsidRPr="00AD100C">
        <w:rPr>
          <w:rFonts w:cs="B Yagut" w:hint="cs"/>
          <w:color w:val="auto"/>
          <w:sz w:val="24"/>
          <w:szCs w:val="24"/>
          <w:rtl/>
        </w:rPr>
        <w:t>-</w:t>
      </w:r>
      <w:r w:rsidR="00443070" w:rsidRPr="00AD100C">
        <w:rPr>
          <w:rFonts w:ascii="Tahoma" w:hAnsi="Tahoma" w:cs="Tahoma"/>
          <w:color w:val="auto"/>
          <w:sz w:val="24"/>
          <w:szCs w:val="24"/>
          <w:rtl/>
        </w:rPr>
        <w:t>    </w:t>
      </w:r>
      <w:r w:rsidR="00443070" w:rsidRPr="00AD100C">
        <w:rPr>
          <w:rFonts w:cs="B Yagut" w:hint="cs"/>
          <w:color w:val="auto"/>
          <w:sz w:val="24"/>
          <w:szCs w:val="24"/>
          <w:rtl/>
        </w:rPr>
        <w:t>از پرتاب فشفشه و موشک بر روي شاخه درخت ها، پشت بام و بالکن منازل خودداري کنيم</w:t>
      </w:r>
      <w:r w:rsidR="006A5DD0">
        <w:rPr>
          <w:rFonts w:cs="B Yagut" w:hint="cs"/>
          <w:color w:val="auto"/>
          <w:sz w:val="24"/>
          <w:szCs w:val="24"/>
          <w:rtl/>
        </w:rPr>
        <w:t>.</w:t>
      </w:r>
    </w:p>
    <w:p w:rsidR="00443070" w:rsidRPr="00AD100C" w:rsidRDefault="005609BB" w:rsidP="00AD100C">
      <w:pPr>
        <w:tabs>
          <w:tab w:val="right" w:pos="283"/>
        </w:tabs>
        <w:bidi/>
        <w:spacing w:after="0" w:line="240" w:lineRule="auto"/>
        <w:ind w:left="-1"/>
        <w:jc w:val="both"/>
        <w:rPr>
          <w:rFonts w:cs="B Yagut"/>
          <w:color w:val="auto"/>
          <w:sz w:val="24"/>
          <w:szCs w:val="24"/>
          <w:rtl/>
        </w:rPr>
      </w:pPr>
      <w:r>
        <w:rPr>
          <w:rFonts w:cs="B Yagut" w:hint="cs"/>
          <w:color w:val="auto"/>
          <w:sz w:val="24"/>
          <w:szCs w:val="24"/>
          <w:rtl/>
        </w:rPr>
        <w:lastRenderedPageBreak/>
        <w:t>14</w:t>
      </w:r>
      <w:r w:rsidR="00443070" w:rsidRPr="00AD100C">
        <w:rPr>
          <w:rFonts w:cs="B Yagut" w:hint="cs"/>
          <w:color w:val="auto"/>
          <w:sz w:val="24"/>
          <w:szCs w:val="24"/>
          <w:rtl/>
        </w:rPr>
        <w:t>-</w:t>
      </w:r>
      <w:r w:rsidR="00443070" w:rsidRPr="00AD100C">
        <w:rPr>
          <w:rFonts w:ascii="Tahoma" w:hAnsi="Tahoma" w:cs="Tahoma"/>
          <w:color w:val="auto"/>
          <w:sz w:val="24"/>
          <w:szCs w:val="24"/>
          <w:rtl/>
        </w:rPr>
        <w:t>    </w:t>
      </w:r>
      <w:r w:rsidR="00443070" w:rsidRPr="00AD100C">
        <w:rPr>
          <w:rFonts w:cs="B Yagut" w:hint="cs"/>
          <w:color w:val="auto"/>
          <w:sz w:val="24"/>
          <w:szCs w:val="24"/>
          <w:rtl/>
        </w:rPr>
        <w:t>وجود يک کپسول خاموش کننده آتش نشاني پودري در نزديک محوطه آتش ضروري است.</w:t>
      </w:r>
    </w:p>
    <w:p w:rsidR="00443070" w:rsidRPr="00AD100C" w:rsidRDefault="005609BB" w:rsidP="005A5D03">
      <w:pPr>
        <w:tabs>
          <w:tab w:val="right" w:pos="283"/>
        </w:tabs>
        <w:bidi/>
        <w:spacing w:after="0" w:line="240" w:lineRule="auto"/>
        <w:ind w:left="-1"/>
        <w:jc w:val="both"/>
        <w:rPr>
          <w:rFonts w:cs="B Yagut"/>
          <w:color w:val="auto"/>
          <w:sz w:val="24"/>
          <w:szCs w:val="24"/>
          <w:rtl/>
        </w:rPr>
      </w:pPr>
      <w:r>
        <w:rPr>
          <w:rFonts w:cs="B Yagut" w:hint="cs"/>
          <w:color w:val="auto"/>
          <w:sz w:val="24"/>
          <w:szCs w:val="24"/>
          <w:rtl/>
        </w:rPr>
        <w:t>15</w:t>
      </w:r>
      <w:r w:rsidR="00443070" w:rsidRPr="00AD100C">
        <w:rPr>
          <w:rFonts w:cs="B Yagut" w:hint="cs"/>
          <w:color w:val="auto"/>
          <w:sz w:val="24"/>
          <w:szCs w:val="24"/>
          <w:rtl/>
        </w:rPr>
        <w:t>-</w:t>
      </w:r>
      <w:r w:rsidR="00443070" w:rsidRPr="00AD100C">
        <w:rPr>
          <w:rFonts w:ascii="Tahoma" w:hAnsi="Tahoma" w:cs="Tahoma"/>
          <w:color w:val="auto"/>
          <w:sz w:val="24"/>
          <w:szCs w:val="24"/>
          <w:rtl/>
        </w:rPr>
        <w:t>  </w:t>
      </w:r>
      <w:r w:rsidR="00443070" w:rsidRPr="00AD100C">
        <w:rPr>
          <w:rFonts w:cs="B Yagut" w:hint="cs"/>
          <w:color w:val="auto"/>
          <w:sz w:val="24"/>
          <w:szCs w:val="24"/>
          <w:rtl/>
        </w:rPr>
        <w:t xml:space="preserve"> قبل از ترک محل، حتماً از خاموش بودن آتش مطمئن شده و توسط </w:t>
      </w:r>
      <w:r w:rsidR="00A33C0E">
        <w:rPr>
          <w:rFonts w:cs="B Yagut" w:hint="cs"/>
          <w:color w:val="auto"/>
          <w:sz w:val="24"/>
          <w:szCs w:val="24"/>
          <w:rtl/>
        </w:rPr>
        <w:t>مخزن</w:t>
      </w:r>
      <w:r w:rsidR="00443070" w:rsidRPr="00AD100C">
        <w:rPr>
          <w:rFonts w:cs="B Yagut" w:hint="cs"/>
          <w:color w:val="auto"/>
          <w:sz w:val="24"/>
          <w:szCs w:val="24"/>
          <w:rtl/>
        </w:rPr>
        <w:t xml:space="preserve"> آب باقيمانده آن را کاملاً سرد نموده و      جمع آوري نمائيم.</w:t>
      </w:r>
    </w:p>
    <w:p w:rsidR="00443070" w:rsidRPr="00AD100C" w:rsidRDefault="005609BB" w:rsidP="005A5D03">
      <w:pPr>
        <w:tabs>
          <w:tab w:val="right" w:pos="283"/>
        </w:tabs>
        <w:bidi/>
        <w:spacing w:after="0" w:line="240" w:lineRule="auto"/>
        <w:ind w:left="-1"/>
        <w:jc w:val="both"/>
        <w:rPr>
          <w:rFonts w:cs="B Yagut"/>
          <w:color w:val="auto"/>
          <w:sz w:val="24"/>
          <w:szCs w:val="24"/>
          <w:rtl/>
        </w:rPr>
      </w:pPr>
      <w:r>
        <w:rPr>
          <w:rFonts w:cs="B Yagut" w:hint="cs"/>
          <w:color w:val="auto"/>
          <w:sz w:val="24"/>
          <w:szCs w:val="24"/>
          <w:rtl/>
        </w:rPr>
        <w:t>16</w:t>
      </w:r>
      <w:r w:rsidR="00443070" w:rsidRPr="00AD100C">
        <w:rPr>
          <w:rFonts w:cs="B Yagut" w:hint="cs"/>
          <w:color w:val="auto"/>
          <w:sz w:val="24"/>
          <w:szCs w:val="24"/>
          <w:rtl/>
        </w:rPr>
        <w:t>- در موقع پريدن از روي آتش از البسه بزرگ و گشاد و از نوع آتش گير استفاده نکرده و از تجمع در اينگونه محافل خودداري کنیم.</w:t>
      </w:r>
    </w:p>
    <w:p w:rsidR="00443070" w:rsidRPr="00AD100C" w:rsidRDefault="005609BB" w:rsidP="005A5D03">
      <w:pPr>
        <w:tabs>
          <w:tab w:val="right" w:pos="283"/>
        </w:tabs>
        <w:bidi/>
        <w:spacing w:after="0" w:line="240" w:lineRule="auto"/>
        <w:ind w:left="-1"/>
        <w:jc w:val="both"/>
        <w:rPr>
          <w:rFonts w:cs="B Yagut"/>
          <w:color w:val="auto"/>
          <w:sz w:val="24"/>
          <w:szCs w:val="24"/>
          <w:rtl/>
        </w:rPr>
      </w:pPr>
      <w:r>
        <w:rPr>
          <w:rFonts w:cs="B Yagut" w:hint="cs"/>
          <w:color w:val="auto"/>
          <w:sz w:val="24"/>
          <w:szCs w:val="24"/>
          <w:rtl/>
        </w:rPr>
        <w:t>17</w:t>
      </w:r>
      <w:r w:rsidR="00443070" w:rsidRPr="00AD100C">
        <w:rPr>
          <w:rFonts w:cs="B Yagut" w:hint="cs"/>
          <w:color w:val="auto"/>
          <w:sz w:val="24"/>
          <w:szCs w:val="24"/>
          <w:rtl/>
        </w:rPr>
        <w:t>-</w:t>
      </w:r>
      <w:r w:rsidR="00443070" w:rsidRPr="00AD100C">
        <w:rPr>
          <w:rFonts w:ascii="Tahoma" w:hAnsi="Tahoma" w:cs="Tahoma"/>
          <w:color w:val="auto"/>
          <w:sz w:val="24"/>
          <w:szCs w:val="24"/>
          <w:rtl/>
        </w:rPr>
        <w:t> </w:t>
      </w:r>
      <w:r w:rsidR="00443070" w:rsidRPr="00AD100C">
        <w:rPr>
          <w:rFonts w:cs="B Yagut" w:hint="cs"/>
          <w:color w:val="auto"/>
          <w:sz w:val="24"/>
          <w:szCs w:val="24"/>
          <w:rtl/>
        </w:rPr>
        <w:t xml:space="preserve"> در صورت بروز هرگونه حريق و يا حادثه ضمن حفظ خونسردي در اسرع وقت با تلفن 125 با ستاد فرماندهي سازمان آتش نشاني تماس گرفته و مراتب را با ذکر نوع حادثه و نشاني دقيق اطلاع دهيم</w:t>
      </w:r>
      <w:r w:rsidR="00B9352A">
        <w:rPr>
          <w:rFonts w:cs="B Yagut" w:hint="cs"/>
          <w:color w:val="auto"/>
          <w:sz w:val="24"/>
          <w:szCs w:val="24"/>
          <w:rtl/>
        </w:rPr>
        <w:t xml:space="preserve"> و در صورت آسیب دیدن فرد یا افراد با 115 تماس گرفته شود.</w:t>
      </w:r>
    </w:p>
    <w:p w:rsidR="00AD100C" w:rsidRPr="005609BB" w:rsidRDefault="005609BB" w:rsidP="005609BB">
      <w:pPr>
        <w:tabs>
          <w:tab w:val="right" w:pos="283"/>
          <w:tab w:val="right" w:pos="567"/>
        </w:tabs>
        <w:bidi/>
        <w:spacing w:after="0" w:line="240" w:lineRule="auto"/>
        <w:ind w:left="-1"/>
        <w:contextualSpacing/>
        <w:jc w:val="both"/>
        <w:rPr>
          <w:rFonts w:ascii="Tahoma" w:eastAsia="Times New Roman" w:hAnsi="Tahoma" w:cs="B Yagut"/>
          <w:color w:val="auto"/>
          <w:sz w:val="24"/>
          <w:szCs w:val="24"/>
        </w:rPr>
      </w:pPr>
      <w:r>
        <w:rPr>
          <w:rFonts w:ascii="Tahoma" w:eastAsia="Times New Roman" w:hAnsi="Tahoma" w:cs="B Yagut" w:hint="cs"/>
          <w:color w:val="auto"/>
          <w:sz w:val="24"/>
          <w:szCs w:val="24"/>
          <w:rtl/>
        </w:rPr>
        <w:t>18-</w:t>
      </w:r>
      <w:r w:rsidR="00AD100C" w:rsidRPr="005609BB">
        <w:rPr>
          <w:rFonts w:ascii="Tahoma" w:eastAsia="Times New Roman" w:hAnsi="Tahoma" w:cs="B Yagut"/>
          <w:color w:val="auto"/>
          <w:sz w:val="24"/>
          <w:szCs w:val="24"/>
          <w:rtl/>
        </w:rPr>
        <w:t>در شادی های فرزندان دلبند</w:t>
      </w:r>
      <w:r w:rsidR="00AD100C" w:rsidRPr="005609BB">
        <w:rPr>
          <w:rFonts w:ascii="Tahoma" w:eastAsia="Times New Roman" w:hAnsi="Tahoma" w:cs="B Yagut" w:hint="cs"/>
          <w:color w:val="auto"/>
          <w:sz w:val="24"/>
          <w:szCs w:val="24"/>
          <w:rtl/>
        </w:rPr>
        <w:t>م</w:t>
      </w:r>
      <w:r w:rsidR="00AD100C" w:rsidRPr="005609BB">
        <w:rPr>
          <w:rFonts w:ascii="Tahoma" w:eastAsia="Times New Roman" w:hAnsi="Tahoma" w:cs="B Yagut"/>
          <w:color w:val="auto"/>
          <w:sz w:val="24"/>
          <w:szCs w:val="24"/>
          <w:rtl/>
        </w:rPr>
        <w:t>ان مشاركت كنی</w:t>
      </w:r>
      <w:r w:rsidR="00AD100C" w:rsidRPr="005609BB">
        <w:rPr>
          <w:rFonts w:ascii="Tahoma" w:eastAsia="Times New Roman" w:hAnsi="Tahoma" w:cs="B Yagut" w:hint="cs"/>
          <w:color w:val="auto"/>
          <w:sz w:val="24"/>
          <w:szCs w:val="24"/>
          <w:rtl/>
        </w:rPr>
        <w:t>م</w:t>
      </w:r>
      <w:r w:rsidR="00AD100C" w:rsidRPr="005609BB">
        <w:rPr>
          <w:rFonts w:ascii="Tahoma" w:eastAsia="Times New Roman" w:hAnsi="Tahoma" w:cs="B Yagut"/>
          <w:color w:val="auto"/>
          <w:sz w:val="24"/>
          <w:szCs w:val="24"/>
          <w:rtl/>
        </w:rPr>
        <w:t xml:space="preserve"> تا همیشه نظاره گر گل خنده های شان باشی</w:t>
      </w:r>
      <w:r w:rsidR="00AD100C" w:rsidRPr="005609BB">
        <w:rPr>
          <w:rFonts w:ascii="Tahoma" w:eastAsia="Times New Roman" w:hAnsi="Tahoma" w:cs="B Yagut" w:hint="cs"/>
          <w:color w:val="auto"/>
          <w:sz w:val="24"/>
          <w:szCs w:val="24"/>
          <w:rtl/>
        </w:rPr>
        <w:t>م</w:t>
      </w:r>
      <w:r w:rsidR="00B95319">
        <w:rPr>
          <w:rFonts w:ascii="Tahoma" w:eastAsia="Times New Roman" w:hAnsi="Tahoma" w:cs="B Yagut" w:hint="cs"/>
          <w:color w:val="auto"/>
          <w:sz w:val="24"/>
          <w:szCs w:val="24"/>
          <w:rtl/>
        </w:rPr>
        <w:t>.</w:t>
      </w:r>
    </w:p>
    <w:p w:rsidR="00AD100C" w:rsidRPr="005609BB" w:rsidRDefault="005609BB" w:rsidP="005609BB">
      <w:pPr>
        <w:tabs>
          <w:tab w:val="right" w:pos="283"/>
          <w:tab w:val="right" w:pos="567"/>
        </w:tabs>
        <w:bidi/>
        <w:spacing w:after="0" w:line="240" w:lineRule="auto"/>
        <w:contextualSpacing/>
        <w:jc w:val="both"/>
        <w:rPr>
          <w:rFonts w:ascii="Tahoma" w:eastAsia="Times New Roman" w:hAnsi="Tahoma" w:cs="B Yagut"/>
          <w:color w:val="auto"/>
          <w:sz w:val="24"/>
          <w:szCs w:val="24"/>
        </w:rPr>
      </w:pPr>
      <w:r>
        <w:rPr>
          <w:rFonts w:ascii="Tahoma" w:eastAsia="Times New Roman" w:hAnsi="Tahoma" w:cs="B Yagut" w:hint="cs"/>
          <w:color w:val="auto"/>
          <w:sz w:val="24"/>
          <w:szCs w:val="24"/>
          <w:rtl/>
        </w:rPr>
        <w:t>19-</w:t>
      </w:r>
      <w:r w:rsidR="00AD100C" w:rsidRPr="005609BB">
        <w:rPr>
          <w:rFonts w:ascii="Tahoma" w:eastAsia="Times New Roman" w:hAnsi="Tahoma" w:cs="B Yagut"/>
          <w:color w:val="auto"/>
          <w:sz w:val="24"/>
          <w:szCs w:val="24"/>
          <w:rtl/>
        </w:rPr>
        <w:t>با فرزندان</w:t>
      </w:r>
      <w:r w:rsidR="00AD100C" w:rsidRPr="005609BB">
        <w:rPr>
          <w:rFonts w:ascii="Tahoma" w:eastAsia="Times New Roman" w:hAnsi="Tahoma" w:cs="B Yagut" w:hint="cs"/>
          <w:color w:val="auto"/>
          <w:sz w:val="24"/>
          <w:szCs w:val="24"/>
          <w:rtl/>
        </w:rPr>
        <w:t>م</w:t>
      </w:r>
      <w:r w:rsidR="00AD100C" w:rsidRPr="005609BB">
        <w:rPr>
          <w:rFonts w:ascii="Tahoma" w:eastAsia="Times New Roman" w:hAnsi="Tahoma" w:cs="B Yagut"/>
          <w:color w:val="auto"/>
          <w:sz w:val="24"/>
          <w:szCs w:val="24"/>
          <w:rtl/>
        </w:rPr>
        <w:t>ان در تهیه وسایل آتش بازی بی خطر و مفرح همراهی كنی</w:t>
      </w:r>
      <w:r w:rsidR="00AD100C" w:rsidRPr="005609BB">
        <w:rPr>
          <w:rFonts w:ascii="Tahoma" w:eastAsia="Times New Roman" w:hAnsi="Tahoma" w:cs="B Yagut" w:hint="cs"/>
          <w:color w:val="auto"/>
          <w:sz w:val="24"/>
          <w:szCs w:val="24"/>
          <w:rtl/>
        </w:rPr>
        <w:t xml:space="preserve">م </w:t>
      </w:r>
      <w:r w:rsidR="00B95319">
        <w:rPr>
          <w:rFonts w:ascii="Tahoma" w:eastAsia="Times New Roman" w:hAnsi="Tahoma" w:cs="B Yagut" w:hint="cs"/>
          <w:color w:val="auto"/>
          <w:sz w:val="24"/>
          <w:szCs w:val="24"/>
          <w:rtl/>
        </w:rPr>
        <w:t>.</w:t>
      </w:r>
    </w:p>
    <w:p w:rsidR="00AD100C" w:rsidRPr="005609BB" w:rsidRDefault="005609BB" w:rsidP="005609BB">
      <w:pPr>
        <w:tabs>
          <w:tab w:val="right" w:pos="283"/>
          <w:tab w:val="right" w:pos="567"/>
        </w:tabs>
        <w:bidi/>
        <w:spacing w:after="0" w:line="240" w:lineRule="auto"/>
        <w:contextualSpacing/>
        <w:jc w:val="both"/>
        <w:rPr>
          <w:rFonts w:ascii="Tahoma" w:eastAsia="Times New Roman" w:hAnsi="Tahoma" w:cs="B Yagut"/>
          <w:color w:val="auto"/>
          <w:sz w:val="24"/>
          <w:szCs w:val="24"/>
        </w:rPr>
      </w:pPr>
      <w:r>
        <w:rPr>
          <w:rFonts w:ascii="Tahoma" w:eastAsia="Times New Roman" w:hAnsi="Tahoma" w:cs="B Yagut" w:hint="cs"/>
          <w:color w:val="auto"/>
          <w:sz w:val="24"/>
          <w:szCs w:val="24"/>
          <w:rtl/>
        </w:rPr>
        <w:t>20-</w:t>
      </w:r>
      <w:r w:rsidR="00AD100C" w:rsidRPr="005609BB">
        <w:rPr>
          <w:rFonts w:ascii="Tahoma" w:eastAsia="Times New Roman" w:hAnsi="Tahoma" w:cs="B Yagut"/>
          <w:color w:val="auto"/>
          <w:sz w:val="24"/>
          <w:szCs w:val="24"/>
          <w:rtl/>
        </w:rPr>
        <w:t>در تهيه وسايل آتش</w:t>
      </w:r>
      <w:r w:rsidR="00AD100C" w:rsidRPr="005609BB">
        <w:rPr>
          <w:rFonts w:ascii="Tahoma" w:eastAsia="Times New Roman" w:hAnsi="Tahoma" w:cs="B Yagut"/>
          <w:color w:val="auto"/>
          <w:sz w:val="24"/>
          <w:szCs w:val="24"/>
          <w:rtl/>
        </w:rPr>
        <w:softHyphen/>
        <w:t>بازي بي</w:t>
      </w:r>
      <w:r w:rsidR="00AD100C" w:rsidRPr="005609BB">
        <w:rPr>
          <w:rFonts w:ascii="Tahoma" w:eastAsia="Times New Roman" w:hAnsi="Tahoma" w:cs="B Yagut"/>
          <w:color w:val="auto"/>
          <w:sz w:val="24"/>
          <w:szCs w:val="24"/>
          <w:rtl/>
        </w:rPr>
        <w:softHyphen/>
        <w:t>خطر و مفرح فرزندا</w:t>
      </w:r>
      <w:r w:rsidR="00AD100C" w:rsidRPr="005609BB">
        <w:rPr>
          <w:rFonts w:ascii="Tahoma" w:eastAsia="Times New Roman" w:hAnsi="Tahoma" w:cs="B Yagut" w:hint="cs"/>
          <w:color w:val="auto"/>
          <w:sz w:val="24"/>
          <w:szCs w:val="24"/>
          <w:rtl/>
          <w:lang w:bidi="fa-IR"/>
        </w:rPr>
        <w:t>نما</w:t>
      </w:r>
      <w:r w:rsidR="00AD100C" w:rsidRPr="005609BB">
        <w:rPr>
          <w:rFonts w:ascii="Tahoma" w:eastAsia="Times New Roman" w:hAnsi="Tahoma" w:cs="B Yagut"/>
          <w:color w:val="auto"/>
          <w:sz w:val="24"/>
          <w:szCs w:val="24"/>
          <w:rtl/>
        </w:rPr>
        <w:t xml:space="preserve">ن را همراهي </w:t>
      </w:r>
      <w:r w:rsidR="00AD100C" w:rsidRPr="005609BB">
        <w:rPr>
          <w:rFonts w:ascii="Tahoma" w:eastAsia="Times New Roman" w:hAnsi="Tahoma" w:cs="B Yagut" w:hint="cs"/>
          <w:color w:val="auto"/>
          <w:sz w:val="24"/>
          <w:szCs w:val="24"/>
          <w:rtl/>
        </w:rPr>
        <w:t>کنیم</w:t>
      </w:r>
      <w:r w:rsidR="00AD100C" w:rsidRPr="005609BB">
        <w:rPr>
          <w:rFonts w:ascii="Tahoma" w:eastAsia="Times New Roman" w:hAnsi="Tahoma" w:cs="B Yagut"/>
          <w:color w:val="auto"/>
          <w:sz w:val="24"/>
          <w:szCs w:val="24"/>
          <w:rtl/>
        </w:rPr>
        <w:t xml:space="preserve"> و از نگهداري مواد محترقه، تهيه و ساخت وسايل آتش</w:t>
      </w:r>
      <w:r w:rsidR="00AD100C" w:rsidRPr="005609BB">
        <w:rPr>
          <w:rFonts w:ascii="Tahoma" w:eastAsia="Times New Roman" w:hAnsi="Tahoma" w:cs="B Yagut"/>
          <w:color w:val="auto"/>
          <w:sz w:val="24"/>
          <w:szCs w:val="24"/>
          <w:rtl/>
        </w:rPr>
        <w:softHyphen/>
        <w:t xml:space="preserve">بازي دستي توسط </w:t>
      </w:r>
      <w:r w:rsidR="00AD100C" w:rsidRPr="005609BB">
        <w:rPr>
          <w:rFonts w:ascii="Tahoma" w:eastAsia="Times New Roman" w:hAnsi="Tahoma" w:cs="B Yagut" w:hint="cs"/>
          <w:color w:val="auto"/>
          <w:sz w:val="24"/>
          <w:szCs w:val="24"/>
          <w:rtl/>
        </w:rPr>
        <w:t>آن ها</w:t>
      </w:r>
      <w:r w:rsidR="00AD100C" w:rsidRPr="005609BB">
        <w:rPr>
          <w:rFonts w:ascii="Tahoma" w:eastAsia="Times New Roman" w:hAnsi="Tahoma" w:cs="B Yagut"/>
          <w:color w:val="auto"/>
          <w:sz w:val="24"/>
          <w:szCs w:val="24"/>
          <w:rtl/>
        </w:rPr>
        <w:t xml:space="preserve"> اكيدا جلوگيري نماي</w:t>
      </w:r>
      <w:r w:rsidR="00AD100C" w:rsidRPr="005609BB">
        <w:rPr>
          <w:rFonts w:ascii="Tahoma" w:eastAsia="Times New Roman" w:hAnsi="Tahoma" w:cs="B Yagut" w:hint="cs"/>
          <w:color w:val="auto"/>
          <w:sz w:val="24"/>
          <w:szCs w:val="24"/>
          <w:rtl/>
        </w:rPr>
        <w:t>یم</w:t>
      </w:r>
      <w:r w:rsidR="00AD100C" w:rsidRPr="005609BB">
        <w:rPr>
          <w:rFonts w:ascii="Tahoma" w:eastAsia="Times New Roman" w:hAnsi="Tahoma" w:cs="B Yagut"/>
          <w:color w:val="auto"/>
          <w:sz w:val="24"/>
          <w:szCs w:val="24"/>
          <w:rtl/>
        </w:rPr>
        <w:t>.</w:t>
      </w:r>
    </w:p>
    <w:p w:rsidR="00AD100C" w:rsidRDefault="000620AC" w:rsidP="0099181D">
      <w:pPr>
        <w:pStyle w:val="ListParagraph"/>
        <w:tabs>
          <w:tab w:val="right" w:pos="283"/>
          <w:tab w:val="right" w:pos="567"/>
        </w:tabs>
        <w:bidi/>
        <w:spacing w:after="0" w:line="240" w:lineRule="auto"/>
        <w:ind w:left="0"/>
        <w:contextualSpacing/>
        <w:jc w:val="both"/>
        <w:rPr>
          <w:rFonts w:ascii="Tahoma" w:eastAsia="Times New Roman" w:hAnsi="Tahoma" w:cs="B Yagut"/>
          <w:color w:val="auto"/>
          <w:sz w:val="24"/>
          <w:szCs w:val="24"/>
        </w:rPr>
      </w:pPr>
      <w:r>
        <w:rPr>
          <w:rFonts w:ascii="Tahoma" w:eastAsia="Times New Roman" w:hAnsi="Tahoma" w:cs="B Yagut" w:hint="cs"/>
          <w:color w:val="auto"/>
          <w:sz w:val="24"/>
          <w:szCs w:val="24"/>
          <w:rtl/>
        </w:rPr>
        <w:t>21-</w:t>
      </w:r>
      <w:r w:rsidR="00AD100C" w:rsidRPr="00AD100C">
        <w:rPr>
          <w:rFonts w:ascii="Tahoma" w:eastAsia="Times New Roman" w:hAnsi="Tahoma" w:cs="B Yagut"/>
          <w:color w:val="auto"/>
          <w:sz w:val="24"/>
          <w:szCs w:val="24"/>
          <w:rtl/>
        </w:rPr>
        <w:t>از نگهداری</w:t>
      </w:r>
      <w:r w:rsidR="00996804">
        <w:rPr>
          <w:rFonts w:ascii="Tahoma" w:eastAsia="Times New Roman" w:hAnsi="Tahoma" w:cs="B Yagut" w:hint="cs"/>
          <w:color w:val="auto"/>
          <w:sz w:val="24"/>
          <w:szCs w:val="24"/>
          <w:rtl/>
        </w:rPr>
        <w:t xml:space="preserve"> وسایل آتش بازی</w:t>
      </w:r>
      <w:r w:rsidR="00AD100C" w:rsidRPr="00AD100C">
        <w:rPr>
          <w:rFonts w:ascii="Tahoma" w:eastAsia="Times New Roman" w:hAnsi="Tahoma" w:cs="B Yagut"/>
          <w:color w:val="auto"/>
          <w:sz w:val="24"/>
          <w:szCs w:val="24"/>
          <w:rtl/>
        </w:rPr>
        <w:t xml:space="preserve"> حتی به مقادیر بسیار کم در منازل ، زیرزمین ، محل کار و..</w:t>
      </w:r>
      <w:r w:rsidR="00AD100C" w:rsidRPr="00AD100C">
        <w:rPr>
          <w:rFonts w:ascii="Tahoma" w:eastAsia="Times New Roman" w:hAnsi="Tahoma" w:cs="B Yagut" w:hint="cs"/>
          <w:color w:val="auto"/>
          <w:sz w:val="24"/>
          <w:szCs w:val="24"/>
          <w:rtl/>
        </w:rPr>
        <w:t>......</w:t>
      </w:r>
      <w:r w:rsidR="00AD100C" w:rsidRPr="00AD100C">
        <w:rPr>
          <w:rFonts w:ascii="Tahoma" w:eastAsia="Times New Roman" w:hAnsi="Tahoma" w:cs="B Yagut"/>
          <w:color w:val="auto"/>
          <w:sz w:val="24"/>
          <w:szCs w:val="24"/>
          <w:rtl/>
        </w:rPr>
        <w:t xml:space="preserve">. </w:t>
      </w:r>
      <w:r w:rsidR="00AD100C" w:rsidRPr="00AD100C">
        <w:rPr>
          <w:rFonts w:ascii="Tahoma" w:eastAsia="Times New Roman" w:hAnsi="Tahoma" w:cs="B Yagut" w:hint="cs"/>
          <w:color w:val="auto"/>
          <w:sz w:val="24"/>
          <w:szCs w:val="24"/>
          <w:rtl/>
        </w:rPr>
        <w:t xml:space="preserve">و </w:t>
      </w:r>
      <w:r w:rsidR="00AD100C" w:rsidRPr="00AD100C">
        <w:rPr>
          <w:rFonts w:ascii="Tahoma" w:eastAsia="Times New Roman" w:hAnsi="Tahoma" w:cs="B Yagut"/>
          <w:color w:val="auto"/>
          <w:sz w:val="24"/>
          <w:szCs w:val="24"/>
          <w:rtl/>
        </w:rPr>
        <w:t>از حمل مواد محترقه و آتش گیر و انفجاری حتی به مقادیر بسیار کم در جیب لباس</w:t>
      </w:r>
      <w:r w:rsidR="0099181D">
        <w:rPr>
          <w:rFonts w:ascii="Tahoma" w:eastAsia="Times New Roman" w:hAnsi="Tahoma" w:cs="B Yagut" w:hint="cs"/>
          <w:color w:val="auto"/>
          <w:sz w:val="24"/>
          <w:szCs w:val="24"/>
          <w:rtl/>
        </w:rPr>
        <w:t xml:space="preserve"> یا </w:t>
      </w:r>
      <w:r w:rsidR="00AD100C" w:rsidRPr="00AD100C">
        <w:rPr>
          <w:rFonts w:ascii="Tahoma" w:eastAsia="Times New Roman" w:hAnsi="Tahoma" w:cs="B Yagut"/>
          <w:color w:val="auto"/>
          <w:sz w:val="24"/>
          <w:szCs w:val="24"/>
          <w:rtl/>
        </w:rPr>
        <w:t xml:space="preserve">کیف </w:t>
      </w:r>
      <w:r w:rsidR="00551D6D">
        <w:rPr>
          <w:rFonts w:ascii="Tahoma" w:eastAsia="Times New Roman" w:hAnsi="Tahoma" w:cs="B Yagut" w:hint="cs"/>
          <w:color w:val="auto"/>
          <w:sz w:val="24"/>
          <w:szCs w:val="24"/>
          <w:rtl/>
        </w:rPr>
        <w:t xml:space="preserve">جدا </w:t>
      </w:r>
      <w:r w:rsidR="00AD100C" w:rsidRPr="00AD100C">
        <w:rPr>
          <w:rFonts w:ascii="Tahoma" w:eastAsia="Times New Roman" w:hAnsi="Tahoma" w:cs="B Yagut"/>
          <w:color w:val="auto"/>
          <w:sz w:val="24"/>
          <w:szCs w:val="24"/>
          <w:rtl/>
        </w:rPr>
        <w:t xml:space="preserve">خودداری </w:t>
      </w:r>
      <w:r w:rsidR="00AD100C" w:rsidRPr="00AD100C">
        <w:rPr>
          <w:rFonts w:ascii="Tahoma" w:eastAsia="Times New Roman" w:hAnsi="Tahoma" w:cs="B Yagut" w:hint="cs"/>
          <w:color w:val="auto"/>
          <w:sz w:val="24"/>
          <w:szCs w:val="24"/>
          <w:rtl/>
        </w:rPr>
        <w:t>کنیم .</w:t>
      </w:r>
    </w:p>
    <w:p w:rsidR="00077E6E" w:rsidRDefault="00077E6E" w:rsidP="00077E6E">
      <w:pPr>
        <w:tabs>
          <w:tab w:val="right" w:pos="283"/>
          <w:tab w:val="right" w:pos="567"/>
        </w:tabs>
        <w:bidi/>
        <w:spacing w:after="0" w:line="240" w:lineRule="auto"/>
        <w:contextualSpacing/>
        <w:jc w:val="both"/>
        <w:rPr>
          <w:rFonts w:ascii="Tahoma" w:eastAsia="Times New Roman" w:hAnsi="Tahoma" w:cs="B Yagut"/>
          <w:color w:val="auto"/>
          <w:sz w:val="24"/>
          <w:szCs w:val="24"/>
        </w:rPr>
      </w:pPr>
    </w:p>
    <w:p w:rsidR="00077E6E" w:rsidRPr="00077E6E" w:rsidRDefault="00077E6E" w:rsidP="00077E6E">
      <w:pPr>
        <w:tabs>
          <w:tab w:val="right" w:pos="283"/>
          <w:tab w:val="right" w:pos="567"/>
        </w:tabs>
        <w:bidi/>
        <w:spacing w:after="0" w:line="240" w:lineRule="auto"/>
        <w:contextualSpacing/>
        <w:jc w:val="center"/>
        <w:rPr>
          <w:rFonts w:ascii="Tahoma" w:eastAsia="Times New Roman" w:hAnsi="Tahoma" w:cs="B Yagut"/>
          <w:color w:val="auto"/>
          <w:sz w:val="24"/>
          <w:szCs w:val="24"/>
        </w:rPr>
      </w:pPr>
      <w:r>
        <w:rPr>
          <w:rFonts w:ascii="Tahoma" w:eastAsia="Times New Roman" w:hAnsi="Tahoma" w:cs="B Yagut"/>
          <w:noProof/>
          <w:color w:val="auto"/>
          <w:sz w:val="24"/>
          <w:szCs w:val="24"/>
        </w:rPr>
        <w:drawing>
          <wp:inline distT="0" distB="0" distL="0" distR="0">
            <wp:extent cx="1989982" cy="1371600"/>
            <wp:effectExtent l="19050" t="0" r="0" b="0"/>
            <wp:docPr id="24" name="Picture 23" descr="fir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e5.jpg"/>
                    <pic:cNvPicPr/>
                  </pic:nvPicPr>
                  <pic:blipFill>
                    <a:blip r:embed="rId10"/>
                    <a:stretch>
                      <a:fillRect/>
                    </a:stretch>
                  </pic:blipFill>
                  <pic:spPr>
                    <a:xfrm>
                      <a:off x="0" y="0"/>
                      <a:ext cx="1989982" cy="1371600"/>
                    </a:xfrm>
                    <a:prstGeom prst="rect">
                      <a:avLst/>
                    </a:prstGeom>
                  </pic:spPr>
                </pic:pic>
              </a:graphicData>
            </a:graphic>
          </wp:inline>
        </w:drawing>
      </w:r>
    </w:p>
    <w:p w:rsidR="00AD100C" w:rsidRPr="00D16DDB" w:rsidRDefault="00D16DDB" w:rsidP="00D16DDB">
      <w:pPr>
        <w:tabs>
          <w:tab w:val="right" w:pos="283"/>
          <w:tab w:val="right" w:pos="567"/>
        </w:tabs>
        <w:bidi/>
        <w:spacing w:after="0" w:line="240" w:lineRule="auto"/>
        <w:contextualSpacing/>
        <w:jc w:val="both"/>
        <w:rPr>
          <w:rFonts w:ascii="Tahoma" w:eastAsia="Times New Roman" w:hAnsi="Tahoma" w:cs="B Yagut"/>
          <w:color w:val="auto"/>
          <w:sz w:val="24"/>
          <w:szCs w:val="24"/>
        </w:rPr>
      </w:pPr>
      <w:r>
        <w:rPr>
          <w:rFonts w:ascii="Tahoma" w:eastAsia="Times New Roman" w:hAnsi="Tahoma" w:cs="B Yagut" w:hint="cs"/>
          <w:color w:val="auto"/>
          <w:sz w:val="24"/>
          <w:szCs w:val="24"/>
          <w:rtl/>
        </w:rPr>
        <w:t>22-</w:t>
      </w:r>
      <w:r w:rsidR="00AD100C" w:rsidRPr="00D16DDB">
        <w:rPr>
          <w:rFonts w:ascii="Tahoma" w:eastAsia="Times New Roman" w:hAnsi="Tahoma" w:cs="B Yagut"/>
          <w:color w:val="auto"/>
          <w:sz w:val="24"/>
          <w:szCs w:val="24"/>
          <w:rtl/>
        </w:rPr>
        <w:t>از نگهداری مواد محترقه و وسایل آتش بازی (حتی وسایل و مواد استاندارد) در نزدیكی وسایل حرارتی و برقی خودداری نمایی</w:t>
      </w:r>
      <w:r w:rsidR="00AD100C" w:rsidRPr="00D16DDB">
        <w:rPr>
          <w:rFonts w:ascii="Tahoma" w:eastAsia="Times New Roman" w:hAnsi="Tahoma" w:cs="B Yagut" w:hint="cs"/>
          <w:color w:val="auto"/>
          <w:sz w:val="24"/>
          <w:szCs w:val="24"/>
          <w:rtl/>
        </w:rPr>
        <w:t>م</w:t>
      </w:r>
      <w:r w:rsidR="00AD100C" w:rsidRPr="00D16DDB">
        <w:rPr>
          <w:rFonts w:ascii="Tahoma" w:eastAsia="Times New Roman" w:hAnsi="Tahoma" w:cs="B Yagut"/>
          <w:color w:val="auto"/>
          <w:sz w:val="24"/>
          <w:szCs w:val="24"/>
        </w:rPr>
        <w:t>.</w:t>
      </w:r>
    </w:p>
    <w:p w:rsidR="00AD100C" w:rsidRPr="00D16DDB" w:rsidRDefault="00D16DDB" w:rsidP="00D16DDB">
      <w:pPr>
        <w:tabs>
          <w:tab w:val="right" w:pos="283"/>
          <w:tab w:val="right" w:pos="567"/>
        </w:tabs>
        <w:bidi/>
        <w:spacing w:after="0" w:line="240" w:lineRule="auto"/>
        <w:contextualSpacing/>
        <w:jc w:val="both"/>
        <w:rPr>
          <w:rFonts w:ascii="Tahoma" w:eastAsia="Times New Roman" w:hAnsi="Tahoma" w:cs="B Yagut"/>
          <w:color w:val="auto"/>
          <w:sz w:val="24"/>
          <w:szCs w:val="24"/>
        </w:rPr>
      </w:pPr>
      <w:r>
        <w:rPr>
          <w:rFonts w:ascii="Tahoma" w:eastAsia="Times New Roman" w:hAnsi="Tahoma" w:cs="B Yagut" w:hint="cs"/>
          <w:color w:val="auto"/>
          <w:sz w:val="24"/>
          <w:szCs w:val="24"/>
          <w:rtl/>
        </w:rPr>
        <w:t>23-</w:t>
      </w:r>
      <w:r w:rsidR="00AD100C" w:rsidRPr="00D16DDB">
        <w:rPr>
          <w:rFonts w:ascii="Tahoma" w:eastAsia="Times New Roman" w:hAnsi="Tahoma" w:cs="B Yagut"/>
          <w:color w:val="auto"/>
          <w:sz w:val="24"/>
          <w:szCs w:val="24"/>
          <w:rtl/>
        </w:rPr>
        <w:t>کودکان و نوجوانان از اقشار آسیب پذیر هستند استفاده از این مواد توسط آنان خطرات جدی بهمراه داشته سلامت آنان را به خطر انداخته و مرگ را به دنبال خواهد داشت.در صورت نگهداری حتی مواد آتش بازی کم خطر حتماً آن را در جای خشک و خنک نگهداری کنی</w:t>
      </w:r>
      <w:r w:rsidR="00AD100C" w:rsidRPr="00D16DDB">
        <w:rPr>
          <w:rFonts w:ascii="Tahoma" w:eastAsia="Times New Roman" w:hAnsi="Tahoma" w:cs="B Yagut" w:hint="cs"/>
          <w:color w:val="auto"/>
          <w:sz w:val="24"/>
          <w:szCs w:val="24"/>
          <w:rtl/>
        </w:rPr>
        <w:t xml:space="preserve">م. </w:t>
      </w:r>
    </w:p>
    <w:p w:rsidR="0035772F" w:rsidRPr="0035772F" w:rsidRDefault="0035772F" w:rsidP="0035772F">
      <w:pPr>
        <w:tabs>
          <w:tab w:val="right" w:pos="283"/>
          <w:tab w:val="right" w:pos="567"/>
        </w:tabs>
        <w:bidi/>
        <w:spacing w:after="0" w:line="240" w:lineRule="auto"/>
        <w:contextualSpacing/>
        <w:jc w:val="center"/>
        <w:rPr>
          <w:rFonts w:ascii="Tahoma" w:eastAsia="Times New Roman" w:hAnsi="Tahoma" w:cs="B Yagut"/>
          <w:color w:val="auto"/>
          <w:sz w:val="24"/>
          <w:szCs w:val="24"/>
        </w:rPr>
      </w:pPr>
    </w:p>
    <w:p w:rsidR="00AD100C" w:rsidRPr="00AD100C" w:rsidRDefault="00D16DDB" w:rsidP="00D16DDB">
      <w:pPr>
        <w:pStyle w:val="ListParagraph"/>
        <w:tabs>
          <w:tab w:val="right" w:pos="283"/>
          <w:tab w:val="right" w:pos="567"/>
        </w:tabs>
        <w:bidi/>
        <w:spacing w:after="0" w:line="240" w:lineRule="auto"/>
        <w:ind w:left="1"/>
        <w:contextualSpacing/>
        <w:jc w:val="both"/>
        <w:rPr>
          <w:rFonts w:ascii="Tahoma" w:eastAsia="Times New Roman" w:hAnsi="Tahoma" w:cs="B Yagut"/>
          <w:color w:val="auto"/>
          <w:sz w:val="24"/>
          <w:szCs w:val="24"/>
          <w:rtl/>
        </w:rPr>
      </w:pPr>
      <w:r>
        <w:rPr>
          <w:rFonts w:ascii="Tahoma" w:eastAsia="Times New Roman" w:hAnsi="Tahoma" w:cs="B Yagut" w:hint="cs"/>
          <w:color w:val="auto"/>
          <w:sz w:val="24"/>
          <w:szCs w:val="24"/>
          <w:rtl/>
        </w:rPr>
        <w:t>24-ب</w:t>
      </w:r>
      <w:r w:rsidR="00AD100C" w:rsidRPr="00AD100C">
        <w:rPr>
          <w:rFonts w:ascii="Tahoma" w:eastAsia="Times New Roman" w:hAnsi="Tahoma" w:cs="B Yagut"/>
          <w:color w:val="auto"/>
          <w:sz w:val="24"/>
          <w:szCs w:val="24"/>
          <w:rtl/>
        </w:rPr>
        <w:t>قایای مواد آتش بازی را سریعاً جمع آوری نکنی</w:t>
      </w:r>
      <w:r w:rsidR="00AD100C" w:rsidRPr="00AD100C">
        <w:rPr>
          <w:rFonts w:ascii="Tahoma" w:eastAsia="Times New Roman" w:hAnsi="Tahoma" w:cs="B Yagut" w:hint="cs"/>
          <w:color w:val="auto"/>
          <w:sz w:val="24"/>
          <w:szCs w:val="24"/>
          <w:rtl/>
        </w:rPr>
        <w:t>م</w:t>
      </w:r>
      <w:r w:rsidR="00AD100C" w:rsidRPr="00AD100C">
        <w:rPr>
          <w:rFonts w:ascii="Tahoma" w:eastAsia="Times New Roman" w:hAnsi="Tahoma" w:cs="B Yagut"/>
          <w:color w:val="auto"/>
          <w:sz w:val="24"/>
          <w:szCs w:val="24"/>
          <w:rtl/>
        </w:rPr>
        <w:t xml:space="preserve"> حتماً 15 تا 20 دقیقه صبر کرده بعد آن را جمع آوری کرده و در یک سطل محتوی آب بریز</w:t>
      </w:r>
      <w:r w:rsidR="00AD100C" w:rsidRPr="00AD100C">
        <w:rPr>
          <w:rFonts w:ascii="Tahoma" w:eastAsia="Times New Roman" w:hAnsi="Tahoma" w:cs="B Yagut" w:hint="cs"/>
          <w:color w:val="auto"/>
          <w:sz w:val="24"/>
          <w:szCs w:val="24"/>
          <w:rtl/>
        </w:rPr>
        <w:t>یم</w:t>
      </w:r>
      <w:r w:rsidR="00AD100C" w:rsidRPr="00AD100C">
        <w:rPr>
          <w:rFonts w:ascii="Tahoma" w:eastAsia="Times New Roman" w:hAnsi="Tahoma" w:cs="B Yagut"/>
          <w:color w:val="auto"/>
          <w:sz w:val="24"/>
          <w:szCs w:val="24"/>
          <w:rtl/>
        </w:rPr>
        <w:t xml:space="preserve"> و سپس دفع کنی</w:t>
      </w:r>
      <w:r w:rsidR="00AD100C" w:rsidRPr="00AD100C">
        <w:rPr>
          <w:rFonts w:ascii="Tahoma" w:eastAsia="Times New Roman" w:hAnsi="Tahoma" w:cs="B Yagut" w:hint="cs"/>
          <w:color w:val="auto"/>
          <w:sz w:val="24"/>
          <w:szCs w:val="24"/>
          <w:rtl/>
        </w:rPr>
        <w:t>م.</w:t>
      </w:r>
      <w:r w:rsidR="00AD100C" w:rsidRPr="00AD100C">
        <w:rPr>
          <w:rFonts w:ascii="Tahoma" w:eastAsia="Times New Roman" w:hAnsi="Tahoma" w:cs="B Yagut"/>
          <w:color w:val="auto"/>
          <w:sz w:val="24"/>
          <w:szCs w:val="24"/>
          <w:rtl/>
        </w:rPr>
        <w:t xml:space="preserve"> حتي‌المقدور با ريختن مقداري خاك در زير محل برپايي آتش، از آسيب رساندن به سطح آسفالت معابر جلوگيري شود.</w:t>
      </w:r>
    </w:p>
    <w:p w:rsidR="00AD100C" w:rsidRPr="00435202" w:rsidRDefault="00435202" w:rsidP="00435202">
      <w:pPr>
        <w:tabs>
          <w:tab w:val="right" w:pos="283"/>
          <w:tab w:val="right" w:pos="567"/>
        </w:tabs>
        <w:bidi/>
        <w:spacing w:after="0" w:line="240" w:lineRule="auto"/>
        <w:ind w:left="1"/>
        <w:contextualSpacing/>
        <w:jc w:val="both"/>
        <w:rPr>
          <w:rFonts w:ascii="Tahoma" w:eastAsia="Times New Roman" w:hAnsi="Tahoma" w:cs="B Yagut"/>
          <w:color w:val="auto"/>
          <w:sz w:val="24"/>
          <w:szCs w:val="24"/>
        </w:rPr>
      </w:pPr>
      <w:r>
        <w:rPr>
          <w:rFonts w:ascii="Tahoma" w:eastAsia="Times New Roman" w:hAnsi="Tahoma" w:cs="B Yagut" w:hint="cs"/>
          <w:color w:val="auto"/>
          <w:sz w:val="24"/>
          <w:szCs w:val="24"/>
          <w:rtl/>
        </w:rPr>
        <w:t>25-</w:t>
      </w:r>
      <w:r w:rsidR="00AD100C" w:rsidRPr="00435202">
        <w:rPr>
          <w:rFonts w:ascii="Tahoma" w:eastAsia="Times New Roman" w:hAnsi="Tahoma" w:cs="B Yagut"/>
          <w:color w:val="auto"/>
          <w:sz w:val="24"/>
          <w:szCs w:val="24"/>
          <w:rtl/>
        </w:rPr>
        <w:t>پس از پايان مراسم در نظافت محله‌ با كارگران شهرداري همكاري نما</w:t>
      </w:r>
      <w:r w:rsidR="00AD100C" w:rsidRPr="00435202">
        <w:rPr>
          <w:rFonts w:ascii="Tahoma" w:eastAsia="Times New Roman" w:hAnsi="Tahoma" w:cs="B Yagut" w:hint="cs"/>
          <w:color w:val="auto"/>
          <w:sz w:val="24"/>
          <w:szCs w:val="24"/>
          <w:rtl/>
        </w:rPr>
        <w:t>ییم</w:t>
      </w:r>
      <w:r w:rsidR="00AD100C" w:rsidRPr="00435202">
        <w:rPr>
          <w:rFonts w:ascii="Tahoma" w:eastAsia="Times New Roman" w:hAnsi="Tahoma" w:cs="B Yagut"/>
          <w:color w:val="auto"/>
          <w:sz w:val="24"/>
          <w:szCs w:val="24"/>
          <w:rtl/>
        </w:rPr>
        <w:t>.</w:t>
      </w:r>
    </w:p>
    <w:p w:rsidR="00AD100C" w:rsidRPr="00AD100C" w:rsidRDefault="00AD100C" w:rsidP="00E361B5">
      <w:pPr>
        <w:pStyle w:val="ListParagraph"/>
        <w:numPr>
          <w:ilvl w:val="0"/>
          <w:numId w:val="3"/>
        </w:numPr>
        <w:tabs>
          <w:tab w:val="right" w:pos="283"/>
          <w:tab w:val="right" w:pos="567"/>
        </w:tabs>
        <w:bidi/>
        <w:spacing w:after="0" w:line="240" w:lineRule="auto"/>
        <w:contextualSpacing/>
        <w:jc w:val="both"/>
        <w:rPr>
          <w:rFonts w:ascii="Tahoma" w:eastAsia="Times New Roman" w:hAnsi="Tahoma" w:cs="B Yagut"/>
          <w:color w:val="auto"/>
          <w:sz w:val="24"/>
          <w:szCs w:val="24"/>
        </w:rPr>
      </w:pPr>
      <w:r w:rsidRPr="00AD100C">
        <w:rPr>
          <w:rFonts w:ascii="Tahoma" w:eastAsia="Times New Roman" w:hAnsi="Tahoma" w:cs="B Yagut" w:hint="cs"/>
          <w:color w:val="auto"/>
          <w:sz w:val="24"/>
          <w:szCs w:val="24"/>
          <w:rtl/>
        </w:rPr>
        <w:t>در</w:t>
      </w:r>
      <w:r w:rsidRPr="00AD100C">
        <w:rPr>
          <w:rFonts w:ascii="Tahoma" w:eastAsia="Times New Roman" w:hAnsi="Tahoma" w:cs="B Yagut"/>
          <w:color w:val="auto"/>
          <w:sz w:val="24"/>
          <w:szCs w:val="24"/>
          <w:rtl/>
        </w:rPr>
        <w:t>صورت داشتن مواد محترقه و انفجاری حتماً از آن در بیرون محوطه خانه دور از محل مسکونی و جائی که علف های خشک و درختان موجود هستند</w:t>
      </w:r>
      <w:r w:rsidRPr="00AD100C">
        <w:rPr>
          <w:rFonts w:ascii="Tahoma" w:eastAsia="Times New Roman" w:hAnsi="Tahoma" w:cs="Tahoma"/>
          <w:color w:val="auto"/>
          <w:sz w:val="24"/>
          <w:szCs w:val="24"/>
          <w:rtl/>
        </w:rPr>
        <w:t> </w:t>
      </w:r>
      <w:r w:rsidRPr="00AD100C">
        <w:rPr>
          <w:rFonts w:ascii="Tahoma" w:eastAsia="Times New Roman" w:hAnsi="Tahoma" w:cs="B Yagut"/>
          <w:color w:val="auto"/>
          <w:sz w:val="24"/>
          <w:szCs w:val="24"/>
          <w:rtl/>
        </w:rPr>
        <w:t xml:space="preserve"> استفاده کنیم.</w:t>
      </w:r>
    </w:p>
    <w:p w:rsidR="00AD100C" w:rsidRPr="00AD100C" w:rsidRDefault="00435202" w:rsidP="00435202">
      <w:pPr>
        <w:pStyle w:val="ListParagraph"/>
        <w:numPr>
          <w:ilvl w:val="0"/>
          <w:numId w:val="3"/>
        </w:numPr>
        <w:tabs>
          <w:tab w:val="right" w:pos="283"/>
          <w:tab w:val="right" w:pos="567"/>
        </w:tabs>
        <w:bidi/>
        <w:spacing w:after="0" w:line="240" w:lineRule="auto"/>
        <w:contextualSpacing/>
        <w:jc w:val="both"/>
        <w:rPr>
          <w:rFonts w:ascii="Tahoma" w:eastAsia="Times New Roman" w:hAnsi="Tahoma" w:cs="B Yagut"/>
          <w:color w:val="auto"/>
          <w:sz w:val="24"/>
          <w:szCs w:val="24"/>
        </w:rPr>
      </w:pPr>
      <w:r>
        <w:rPr>
          <w:rFonts w:ascii="Tahoma" w:eastAsia="Times New Roman" w:hAnsi="Tahoma" w:cs="B Yagut" w:hint="cs"/>
          <w:color w:val="auto"/>
          <w:sz w:val="24"/>
          <w:szCs w:val="24"/>
          <w:rtl/>
        </w:rPr>
        <w:t>ه</w:t>
      </w:r>
      <w:r w:rsidR="00AD100C" w:rsidRPr="00AD100C">
        <w:rPr>
          <w:rFonts w:ascii="Tahoma" w:eastAsia="Times New Roman" w:hAnsi="Tahoma" w:cs="B Yagut"/>
          <w:color w:val="auto"/>
          <w:sz w:val="24"/>
          <w:szCs w:val="24"/>
          <w:rtl/>
        </w:rPr>
        <w:t xml:space="preserve">میشه در مواقع آتش بازی جهت اطفاء حریق </w:t>
      </w:r>
      <w:r w:rsidR="00862C0A">
        <w:rPr>
          <w:rFonts w:ascii="Tahoma" w:eastAsia="Times New Roman" w:hAnsi="Tahoma" w:cs="B Yagut" w:hint="cs"/>
          <w:color w:val="auto"/>
          <w:sz w:val="24"/>
          <w:szCs w:val="24"/>
          <w:rtl/>
        </w:rPr>
        <w:t xml:space="preserve">مخزن </w:t>
      </w:r>
      <w:r w:rsidR="00AD100C" w:rsidRPr="00AD100C">
        <w:rPr>
          <w:rFonts w:ascii="Tahoma" w:eastAsia="Times New Roman" w:hAnsi="Tahoma" w:cs="B Yagut"/>
          <w:color w:val="auto"/>
          <w:sz w:val="24"/>
          <w:szCs w:val="24"/>
          <w:rtl/>
        </w:rPr>
        <w:t xml:space="preserve">آب </w:t>
      </w:r>
      <w:r w:rsidR="00862C0A">
        <w:rPr>
          <w:rFonts w:ascii="Tahoma" w:eastAsia="Times New Roman" w:hAnsi="Tahoma" w:cs="B Yagut" w:hint="cs"/>
          <w:color w:val="auto"/>
          <w:sz w:val="24"/>
          <w:szCs w:val="24"/>
          <w:rtl/>
        </w:rPr>
        <w:t xml:space="preserve">یا کپسول آتش نشانی </w:t>
      </w:r>
      <w:r w:rsidR="00AD100C" w:rsidRPr="00AD100C">
        <w:rPr>
          <w:rFonts w:ascii="Tahoma" w:eastAsia="Times New Roman" w:hAnsi="Tahoma" w:cs="B Yagut"/>
          <w:color w:val="auto"/>
          <w:sz w:val="24"/>
          <w:szCs w:val="24"/>
          <w:rtl/>
        </w:rPr>
        <w:t>در دسترس باشد.</w:t>
      </w:r>
    </w:p>
    <w:p w:rsidR="0035772F" w:rsidRPr="00E361B5" w:rsidRDefault="00AD100C" w:rsidP="00E361B5">
      <w:pPr>
        <w:pStyle w:val="ListParagraph"/>
        <w:numPr>
          <w:ilvl w:val="0"/>
          <w:numId w:val="3"/>
        </w:numPr>
        <w:tabs>
          <w:tab w:val="right" w:pos="283"/>
          <w:tab w:val="right" w:pos="567"/>
        </w:tabs>
        <w:bidi/>
        <w:spacing w:after="0" w:line="240" w:lineRule="auto"/>
        <w:contextualSpacing/>
        <w:jc w:val="both"/>
        <w:rPr>
          <w:rFonts w:ascii="Tahoma" w:eastAsia="Times New Roman" w:hAnsi="Tahoma" w:cs="B Yagut"/>
          <w:color w:val="auto"/>
          <w:sz w:val="24"/>
          <w:szCs w:val="24"/>
        </w:rPr>
      </w:pPr>
      <w:r w:rsidRPr="00E361B5">
        <w:rPr>
          <w:rFonts w:ascii="Tahoma" w:eastAsia="Times New Roman" w:hAnsi="Tahoma" w:cs="B Yagut"/>
          <w:color w:val="auto"/>
          <w:sz w:val="24"/>
          <w:szCs w:val="24"/>
          <w:rtl/>
        </w:rPr>
        <w:t>مواد آتش بازی (منفجره و محترقه) را به طرف افراد دیگر پرت نکنی</w:t>
      </w:r>
      <w:r w:rsidRPr="00E361B5">
        <w:rPr>
          <w:rFonts w:ascii="Tahoma" w:eastAsia="Times New Roman" w:hAnsi="Tahoma" w:cs="B Yagut" w:hint="cs"/>
          <w:color w:val="auto"/>
          <w:sz w:val="24"/>
          <w:szCs w:val="24"/>
          <w:rtl/>
        </w:rPr>
        <w:t>م</w:t>
      </w:r>
      <w:r w:rsidRPr="00E361B5">
        <w:rPr>
          <w:rFonts w:ascii="Tahoma" w:eastAsia="Times New Roman" w:hAnsi="Tahoma" w:cs="B Yagut"/>
          <w:color w:val="auto"/>
          <w:sz w:val="24"/>
          <w:szCs w:val="24"/>
          <w:rtl/>
        </w:rPr>
        <w:t>.</w:t>
      </w:r>
    </w:p>
    <w:p w:rsidR="00AD100C" w:rsidRPr="00AD100C" w:rsidRDefault="0035772F" w:rsidP="0035772F">
      <w:pPr>
        <w:pStyle w:val="ListParagraph"/>
        <w:numPr>
          <w:ilvl w:val="0"/>
          <w:numId w:val="2"/>
        </w:numPr>
        <w:tabs>
          <w:tab w:val="right" w:pos="283"/>
          <w:tab w:val="right" w:pos="567"/>
        </w:tabs>
        <w:bidi/>
        <w:spacing w:after="0" w:line="240" w:lineRule="auto"/>
        <w:ind w:left="-1" w:firstLine="1"/>
        <w:contextualSpacing/>
        <w:jc w:val="center"/>
        <w:rPr>
          <w:rFonts w:ascii="Tahoma" w:eastAsia="Times New Roman" w:hAnsi="Tahoma" w:cs="B Yagut"/>
          <w:color w:val="auto"/>
          <w:sz w:val="24"/>
          <w:szCs w:val="24"/>
        </w:rPr>
      </w:pPr>
      <w:r>
        <w:rPr>
          <w:rFonts w:ascii="Tahoma" w:eastAsia="Times New Roman" w:hAnsi="Tahoma" w:cs="B Yagut"/>
          <w:noProof/>
          <w:color w:val="auto"/>
          <w:sz w:val="24"/>
          <w:szCs w:val="24"/>
        </w:rPr>
        <w:lastRenderedPageBreak/>
        <w:drawing>
          <wp:inline distT="0" distB="0" distL="0" distR="0">
            <wp:extent cx="2108790" cy="1371600"/>
            <wp:effectExtent l="19050" t="0" r="5760" b="0"/>
            <wp:docPr id="12" name="Picture 10" descr="i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3.jpg"/>
                    <pic:cNvPicPr/>
                  </pic:nvPicPr>
                  <pic:blipFill>
                    <a:blip r:embed="rId11" cstate="print"/>
                    <a:stretch>
                      <a:fillRect/>
                    </a:stretch>
                  </pic:blipFill>
                  <pic:spPr>
                    <a:xfrm>
                      <a:off x="0" y="0"/>
                      <a:ext cx="2108790" cy="1371600"/>
                    </a:xfrm>
                    <a:prstGeom prst="rect">
                      <a:avLst/>
                    </a:prstGeom>
                  </pic:spPr>
                </pic:pic>
              </a:graphicData>
            </a:graphic>
          </wp:inline>
        </w:drawing>
      </w:r>
    </w:p>
    <w:p w:rsidR="00AD100C" w:rsidRPr="00AD100C" w:rsidRDefault="00435202" w:rsidP="00435202">
      <w:pPr>
        <w:pStyle w:val="ListParagraph"/>
        <w:tabs>
          <w:tab w:val="right" w:pos="283"/>
          <w:tab w:val="right" w:pos="567"/>
        </w:tabs>
        <w:bidi/>
        <w:spacing w:after="0" w:line="240" w:lineRule="auto"/>
        <w:ind w:left="1"/>
        <w:contextualSpacing/>
        <w:jc w:val="both"/>
        <w:rPr>
          <w:rFonts w:ascii="Tahoma" w:eastAsia="Times New Roman" w:hAnsi="Tahoma" w:cs="B Yagut"/>
          <w:color w:val="auto"/>
          <w:sz w:val="24"/>
          <w:szCs w:val="24"/>
        </w:rPr>
      </w:pPr>
      <w:r>
        <w:rPr>
          <w:rFonts w:ascii="Tahoma" w:eastAsia="Times New Roman" w:hAnsi="Tahoma" w:cs="B Yagut" w:hint="cs"/>
          <w:color w:val="auto"/>
          <w:sz w:val="24"/>
          <w:szCs w:val="24"/>
          <w:rtl/>
        </w:rPr>
        <w:t>29-</w:t>
      </w:r>
      <w:r w:rsidR="00AD100C" w:rsidRPr="00AD100C">
        <w:rPr>
          <w:rFonts w:ascii="Tahoma" w:eastAsia="Times New Roman" w:hAnsi="Tahoma" w:cs="B Yagut"/>
          <w:color w:val="auto"/>
          <w:sz w:val="24"/>
          <w:szCs w:val="24"/>
          <w:rtl/>
        </w:rPr>
        <w:t>هیچگاه مواد آتش بازی (منفجره و محترقه) را در ظروف شیشه ای یا فلزی قرار نداده و استفاده نکنی</w:t>
      </w:r>
      <w:r w:rsidR="00AD100C" w:rsidRPr="00AD100C">
        <w:rPr>
          <w:rFonts w:ascii="Tahoma" w:eastAsia="Times New Roman" w:hAnsi="Tahoma" w:cs="B Yagut" w:hint="cs"/>
          <w:color w:val="auto"/>
          <w:sz w:val="24"/>
          <w:szCs w:val="24"/>
          <w:rtl/>
        </w:rPr>
        <w:t>م</w:t>
      </w:r>
      <w:r w:rsidR="00AD100C" w:rsidRPr="00AD100C">
        <w:rPr>
          <w:rFonts w:ascii="Tahoma" w:eastAsia="Times New Roman" w:hAnsi="Tahoma" w:cs="B Yagut"/>
          <w:color w:val="auto"/>
          <w:sz w:val="24"/>
          <w:szCs w:val="24"/>
          <w:rtl/>
        </w:rPr>
        <w:br/>
        <w:t>زیرا در صورت انفجار ذرات آن به اطراف پرتاپ شده و سبب صدمات و خطرات جانی خواهد شد.</w:t>
      </w:r>
    </w:p>
    <w:p w:rsidR="00AD100C" w:rsidRPr="00AD100C" w:rsidRDefault="00435202" w:rsidP="00435202">
      <w:pPr>
        <w:pStyle w:val="ListParagraph"/>
        <w:tabs>
          <w:tab w:val="right" w:pos="283"/>
          <w:tab w:val="right" w:pos="567"/>
        </w:tabs>
        <w:bidi/>
        <w:spacing w:after="0" w:line="240" w:lineRule="auto"/>
        <w:ind w:left="1"/>
        <w:contextualSpacing/>
        <w:jc w:val="both"/>
        <w:rPr>
          <w:rFonts w:ascii="Tahoma" w:eastAsia="Times New Roman" w:hAnsi="Tahoma" w:cs="B Yagut"/>
          <w:color w:val="auto"/>
          <w:sz w:val="24"/>
          <w:szCs w:val="24"/>
        </w:rPr>
      </w:pPr>
      <w:r>
        <w:rPr>
          <w:rFonts w:ascii="Tahoma" w:eastAsia="Times New Roman" w:hAnsi="Tahoma" w:cs="B Yagut" w:hint="cs"/>
          <w:color w:val="auto"/>
          <w:sz w:val="24"/>
          <w:szCs w:val="24"/>
          <w:rtl/>
        </w:rPr>
        <w:t>30-</w:t>
      </w:r>
      <w:r w:rsidR="00AD100C" w:rsidRPr="00AD100C">
        <w:rPr>
          <w:rFonts w:ascii="Tahoma" w:eastAsia="Times New Roman" w:hAnsi="Tahoma" w:cs="B Yagut"/>
          <w:color w:val="auto"/>
          <w:sz w:val="24"/>
          <w:szCs w:val="24"/>
          <w:rtl/>
        </w:rPr>
        <w:t>از نزدیک شدن به موادی که برای انفجار یا احتراق آماده کرده اند دوری کنی</w:t>
      </w:r>
      <w:r w:rsidR="00AD100C" w:rsidRPr="00AD100C">
        <w:rPr>
          <w:rFonts w:ascii="Tahoma" w:eastAsia="Times New Roman" w:hAnsi="Tahoma" w:cs="B Yagut" w:hint="cs"/>
          <w:color w:val="auto"/>
          <w:sz w:val="24"/>
          <w:szCs w:val="24"/>
          <w:rtl/>
        </w:rPr>
        <w:t>م</w:t>
      </w:r>
      <w:r w:rsidR="00603B0E">
        <w:rPr>
          <w:rFonts w:ascii="Tahoma" w:eastAsia="Times New Roman" w:hAnsi="Tahoma" w:cs="B Yagut" w:hint="cs"/>
          <w:color w:val="auto"/>
          <w:sz w:val="24"/>
          <w:szCs w:val="24"/>
          <w:rtl/>
        </w:rPr>
        <w:t xml:space="preserve">زیرا </w:t>
      </w:r>
      <w:r w:rsidR="00AD100C" w:rsidRPr="00AD100C">
        <w:rPr>
          <w:rFonts w:ascii="Tahoma" w:eastAsia="Times New Roman" w:hAnsi="Tahoma" w:cs="B Yagut"/>
          <w:color w:val="auto"/>
          <w:sz w:val="24"/>
          <w:szCs w:val="24"/>
          <w:rtl/>
        </w:rPr>
        <w:t>خطر از دست دادن عضوی از بدن و یا مرگ را به همراه خواهد داشت.قطع عضو، ضایعه ای جبران ناپذیر است، با احتیاط و پرهیز از رفتارهای پرخطر زندگی را برای خود و دیگران تلخ نكنی</w:t>
      </w:r>
      <w:r w:rsidR="00AD100C" w:rsidRPr="00AD100C">
        <w:rPr>
          <w:rFonts w:ascii="Tahoma" w:eastAsia="Times New Roman" w:hAnsi="Tahoma" w:cs="B Yagut" w:hint="cs"/>
          <w:color w:val="auto"/>
          <w:sz w:val="24"/>
          <w:szCs w:val="24"/>
          <w:rtl/>
        </w:rPr>
        <w:t>م</w:t>
      </w:r>
      <w:r w:rsidR="00AD100C" w:rsidRPr="00AD100C">
        <w:rPr>
          <w:rFonts w:ascii="Tahoma" w:eastAsia="Times New Roman" w:hAnsi="Tahoma" w:cs="B Yagut"/>
          <w:color w:val="auto"/>
          <w:sz w:val="24"/>
          <w:szCs w:val="24"/>
        </w:rPr>
        <w:t>.</w:t>
      </w:r>
    </w:p>
    <w:p w:rsidR="00AD100C" w:rsidRPr="00435202" w:rsidRDefault="00435202" w:rsidP="00435202">
      <w:pPr>
        <w:tabs>
          <w:tab w:val="right" w:pos="283"/>
          <w:tab w:val="right" w:pos="567"/>
        </w:tabs>
        <w:bidi/>
        <w:spacing w:after="0" w:line="240" w:lineRule="auto"/>
        <w:ind w:left="-1"/>
        <w:contextualSpacing/>
        <w:jc w:val="both"/>
        <w:rPr>
          <w:rFonts w:ascii="Tahoma" w:eastAsia="Times New Roman" w:hAnsi="Tahoma" w:cs="B Yagut"/>
          <w:color w:val="auto"/>
          <w:sz w:val="24"/>
          <w:szCs w:val="24"/>
        </w:rPr>
      </w:pPr>
      <w:r>
        <w:rPr>
          <w:rFonts w:ascii="Tahoma" w:eastAsia="Times New Roman" w:hAnsi="Tahoma" w:cs="B Yagut" w:hint="cs"/>
          <w:color w:val="auto"/>
          <w:sz w:val="24"/>
          <w:szCs w:val="24"/>
          <w:rtl/>
        </w:rPr>
        <w:t>31-</w:t>
      </w:r>
      <w:r w:rsidR="00AD100C" w:rsidRPr="00435202">
        <w:rPr>
          <w:rFonts w:ascii="Tahoma" w:eastAsia="Times New Roman" w:hAnsi="Tahoma" w:cs="B Yagut"/>
          <w:color w:val="auto"/>
          <w:sz w:val="24"/>
          <w:szCs w:val="24"/>
          <w:rtl/>
        </w:rPr>
        <w:t>هر ساله شاهد حوادث رقت آوری از جمله سوختگی های شدید، از دست دادن چشم و یا پاره شدن پرده گوش در ایام</w:t>
      </w:r>
      <w:r w:rsidR="00AD100C" w:rsidRPr="00435202">
        <w:rPr>
          <w:rFonts w:ascii="Tahoma" w:eastAsia="Times New Roman" w:hAnsi="Tahoma" w:cs="B Yagut" w:hint="cs"/>
          <w:color w:val="auto"/>
          <w:sz w:val="24"/>
          <w:szCs w:val="24"/>
          <w:rtl/>
        </w:rPr>
        <w:t>چ</w:t>
      </w:r>
      <w:r w:rsidR="00AD100C" w:rsidRPr="00435202">
        <w:rPr>
          <w:rFonts w:ascii="Tahoma" w:eastAsia="Times New Roman" w:hAnsi="Tahoma" w:cs="B Yagut"/>
          <w:color w:val="auto"/>
          <w:sz w:val="24"/>
          <w:szCs w:val="24"/>
          <w:rtl/>
        </w:rPr>
        <w:t>هارشنبه سوری هستیم این مواد را شوخی نگیر</w:t>
      </w:r>
      <w:r w:rsidR="00AD100C" w:rsidRPr="00435202">
        <w:rPr>
          <w:rFonts w:ascii="Tahoma" w:eastAsia="Times New Roman" w:hAnsi="Tahoma" w:cs="B Yagut" w:hint="cs"/>
          <w:color w:val="auto"/>
          <w:sz w:val="24"/>
          <w:szCs w:val="24"/>
          <w:rtl/>
        </w:rPr>
        <w:t>یم</w:t>
      </w:r>
      <w:r w:rsidR="00AD100C" w:rsidRPr="00435202">
        <w:rPr>
          <w:rFonts w:ascii="Tahoma" w:eastAsia="Times New Roman" w:hAnsi="Tahoma" w:cs="B Yagut"/>
          <w:color w:val="auto"/>
          <w:sz w:val="24"/>
          <w:szCs w:val="24"/>
          <w:rtl/>
        </w:rPr>
        <w:t xml:space="preserve"> زیرا با هستی خود بازی کرده ای</w:t>
      </w:r>
      <w:r w:rsidR="00AD100C" w:rsidRPr="00435202">
        <w:rPr>
          <w:rFonts w:ascii="Tahoma" w:eastAsia="Times New Roman" w:hAnsi="Tahoma" w:cs="B Yagut" w:hint="cs"/>
          <w:color w:val="auto"/>
          <w:sz w:val="24"/>
          <w:szCs w:val="24"/>
          <w:rtl/>
        </w:rPr>
        <w:t>م</w:t>
      </w:r>
      <w:r w:rsidR="00537A91">
        <w:rPr>
          <w:rFonts w:ascii="Tahoma" w:eastAsia="Times New Roman" w:hAnsi="Tahoma" w:cs="B Yagut" w:hint="cs"/>
          <w:color w:val="auto"/>
          <w:sz w:val="24"/>
          <w:szCs w:val="24"/>
          <w:rtl/>
        </w:rPr>
        <w:t xml:space="preserve">. </w:t>
      </w:r>
    </w:p>
    <w:p w:rsidR="00AD100C" w:rsidRPr="00435202" w:rsidRDefault="00435202" w:rsidP="00435202">
      <w:pPr>
        <w:tabs>
          <w:tab w:val="right" w:pos="283"/>
          <w:tab w:val="right" w:pos="567"/>
        </w:tabs>
        <w:bidi/>
        <w:spacing w:after="0" w:line="240" w:lineRule="auto"/>
        <w:ind w:left="-1"/>
        <w:contextualSpacing/>
        <w:jc w:val="both"/>
        <w:rPr>
          <w:rFonts w:ascii="Tahoma" w:eastAsia="Times New Roman" w:hAnsi="Tahoma" w:cs="B Yagut"/>
          <w:color w:val="auto"/>
          <w:sz w:val="24"/>
          <w:szCs w:val="24"/>
        </w:rPr>
      </w:pPr>
      <w:r>
        <w:rPr>
          <w:rFonts w:ascii="Tahoma" w:eastAsia="Times New Roman" w:hAnsi="Tahoma" w:cs="B Yagut" w:hint="cs"/>
          <w:color w:val="auto"/>
          <w:sz w:val="24"/>
          <w:szCs w:val="24"/>
          <w:rtl/>
        </w:rPr>
        <w:t>32-</w:t>
      </w:r>
      <w:r w:rsidR="00AD100C" w:rsidRPr="00435202">
        <w:rPr>
          <w:rFonts w:ascii="Tahoma" w:eastAsia="Times New Roman" w:hAnsi="Tahoma" w:cs="B Yagut"/>
          <w:color w:val="auto"/>
          <w:sz w:val="24"/>
          <w:szCs w:val="24"/>
          <w:rtl/>
        </w:rPr>
        <w:t>هیچگاه برای چاشنی از الکل در جهت آتش گیری مواد استفاده نشود.</w:t>
      </w:r>
    </w:p>
    <w:p w:rsidR="00AD100C" w:rsidRPr="00AD100C" w:rsidRDefault="00435202" w:rsidP="00435202">
      <w:pPr>
        <w:pStyle w:val="ListParagraph"/>
        <w:tabs>
          <w:tab w:val="right" w:pos="283"/>
          <w:tab w:val="right" w:pos="567"/>
        </w:tabs>
        <w:bidi/>
        <w:spacing w:after="0" w:line="240" w:lineRule="auto"/>
        <w:ind w:left="1"/>
        <w:contextualSpacing/>
        <w:jc w:val="both"/>
        <w:rPr>
          <w:rFonts w:ascii="Tahoma" w:eastAsia="Times New Roman" w:hAnsi="Tahoma" w:cs="B Yagut"/>
          <w:color w:val="auto"/>
          <w:sz w:val="24"/>
          <w:szCs w:val="24"/>
        </w:rPr>
      </w:pPr>
      <w:r>
        <w:rPr>
          <w:rFonts w:ascii="Tahoma" w:eastAsia="Times New Roman" w:hAnsi="Tahoma" w:cs="B Yagut" w:hint="cs"/>
          <w:color w:val="auto"/>
          <w:sz w:val="24"/>
          <w:szCs w:val="24"/>
          <w:rtl/>
        </w:rPr>
        <w:t>33-</w:t>
      </w:r>
      <w:r w:rsidR="00AD100C" w:rsidRPr="00AD100C">
        <w:rPr>
          <w:rFonts w:ascii="Tahoma" w:eastAsia="Times New Roman" w:hAnsi="Tahoma" w:cs="B Yagut"/>
          <w:color w:val="auto"/>
          <w:sz w:val="24"/>
          <w:szCs w:val="24"/>
          <w:rtl/>
        </w:rPr>
        <w:t xml:space="preserve">برای نگهداری از مواد منفجره و محترقه آن را بطور ایمن در یک جعبه و دور از سایر مواد آتش گیر و یا گرما و الکتریسته </w:t>
      </w:r>
      <w:r w:rsidR="00AD100C" w:rsidRPr="00AD100C">
        <w:rPr>
          <w:rFonts w:ascii="Tahoma" w:eastAsia="Times New Roman" w:hAnsi="Tahoma" w:cs="B Yagut" w:hint="cs"/>
          <w:color w:val="auto"/>
          <w:sz w:val="24"/>
          <w:szCs w:val="24"/>
          <w:rtl/>
        </w:rPr>
        <w:t>و</w:t>
      </w:r>
      <w:r w:rsidR="00AD100C" w:rsidRPr="00AD100C">
        <w:rPr>
          <w:rFonts w:ascii="Tahoma" w:eastAsia="Times New Roman" w:hAnsi="Tahoma" w:cs="B Yagut"/>
          <w:color w:val="auto"/>
          <w:sz w:val="24"/>
          <w:szCs w:val="24"/>
          <w:rtl/>
        </w:rPr>
        <w:t>.... قرار دهی</w:t>
      </w:r>
      <w:r w:rsidR="00AD100C" w:rsidRPr="00AD100C">
        <w:rPr>
          <w:rFonts w:ascii="Tahoma" w:eastAsia="Times New Roman" w:hAnsi="Tahoma" w:cs="B Yagut" w:hint="cs"/>
          <w:color w:val="auto"/>
          <w:sz w:val="24"/>
          <w:szCs w:val="24"/>
          <w:rtl/>
        </w:rPr>
        <w:t>م</w:t>
      </w:r>
      <w:r w:rsidR="00AD100C" w:rsidRPr="00AD100C">
        <w:rPr>
          <w:rFonts w:ascii="Tahoma" w:eastAsia="Times New Roman" w:hAnsi="Tahoma" w:cs="B Yagut"/>
          <w:color w:val="auto"/>
          <w:sz w:val="24"/>
          <w:szCs w:val="24"/>
          <w:rtl/>
        </w:rPr>
        <w:t>.</w:t>
      </w:r>
    </w:p>
    <w:p w:rsidR="00AD100C" w:rsidRPr="00435202" w:rsidRDefault="00435202" w:rsidP="00435202">
      <w:pPr>
        <w:tabs>
          <w:tab w:val="right" w:pos="283"/>
          <w:tab w:val="right" w:pos="567"/>
        </w:tabs>
        <w:bidi/>
        <w:spacing w:after="0" w:line="240" w:lineRule="auto"/>
        <w:ind w:left="-1"/>
        <w:contextualSpacing/>
        <w:jc w:val="both"/>
        <w:rPr>
          <w:rFonts w:ascii="Tahoma" w:eastAsia="Times New Roman" w:hAnsi="Tahoma" w:cs="B Yagut"/>
          <w:color w:val="auto"/>
          <w:sz w:val="24"/>
          <w:szCs w:val="24"/>
        </w:rPr>
      </w:pPr>
      <w:r>
        <w:rPr>
          <w:rFonts w:ascii="Tahoma" w:eastAsia="Times New Roman" w:hAnsi="Tahoma" w:cs="B Yagut" w:hint="cs"/>
          <w:color w:val="auto"/>
          <w:sz w:val="24"/>
          <w:szCs w:val="24"/>
          <w:rtl/>
        </w:rPr>
        <w:t>34-</w:t>
      </w:r>
      <w:r w:rsidR="00AD100C" w:rsidRPr="00435202">
        <w:rPr>
          <w:rFonts w:ascii="Tahoma" w:eastAsia="Times New Roman" w:hAnsi="Tahoma" w:cs="B Yagut"/>
          <w:color w:val="auto"/>
          <w:sz w:val="24"/>
          <w:szCs w:val="24"/>
          <w:rtl/>
        </w:rPr>
        <w:t>هیچگاه ماده محترقه و منفجره ای که یکبار استفاده شده است را مجدداً استفاده نکنی</w:t>
      </w:r>
      <w:r w:rsidR="00AD100C" w:rsidRPr="00435202">
        <w:rPr>
          <w:rFonts w:ascii="Tahoma" w:eastAsia="Times New Roman" w:hAnsi="Tahoma" w:cs="B Yagut" w:hint="cs"/>
          <w:color w:val="auto"/>
          <w:sz w:val="24"/>
          <w:szCs w:val="24"/>
          <w:rtl/>
        </w:rPr>
        <w:t>م</w:t>
      </w:r>
      <w:r w:rsidR="00AD100C" w:rsidRPr="00435202">
        <w:rPr>
          <w:rFonts w:ascii="Tahoma" w:eastAsia="Times New Roman" w:hAnsi="Tahoma" w:cs="B Yagut"/>
          <w:color w:val="auto"/>
          <w:sz w:val="24"/>
          <w:szCs w:val="24"/>
          <w:rtl/>
        </w:rPr>
        <w:t>.</w:t>
      </w:r>
    </w:p>
    <w:p w:rsidR="00AD100C" w:rsidRPr="00435202" w:rsidRDefault="00435202" w:rsidP="00435202">
      <w:pPr>
        <w:tabs>
          <w:tab w:val="right" w:pos="283"/>
          <w:tab w:val="right" w:pos="567"/>
        </w:tabs>
        <w:bidi/>
        <w:spacing w:after="0" w:line="240" w:lineRule="auto"/>
        <w:ind w:left="-1"/>
        <w:contextualSpacing/>
        <w:jc w:val="both"/>
        <w:rPr>
          <w:rFonts w:ascii="Tahoma" w:eastAsia="Times New Roman" w:hAnsi="Tahoma" w:cs="B Yagut"/>
          <w:color w:val="auto"/>
          <w:sz w:val="24"/>
          <w:szCs w:val="24"/>
          <w:rtl/>
        </w:rPr>
      </w:pPr>
      <w:r>
        <w:rPr>
          <w:rFonts w:ascii="Tahoma" w:eastAsia="Times New Roman" w:hAnsi="Tahoma" w:cs="B Yagut" w:hint="cs"/>
          <w:color w:val="auto"/>
          <w:sz w:val="24"/>
          <w:szCs w:val="24"/>
          <w:rtl/>
        </w:rPr>
        <w:t>35-</w:t>
      </w:r>
      <w:r w:rsidR="00AD100C" w:rsidRPr="00435202">
        <w:rPr>
          <w:rFonts w:ascii="Tahoma" w:eastAsia="Times New Roman" w:hAnsi="Tahoma" w:cs="B Yagut"/>
          <w:color w:val="auto"/>
          <w:sz w:val="24"/>
          <w:szCs w:val="24"/>
          <w:rtl/>
        </w:rPr>
        <w:t xml:space="preserve">از آتش زدن لاستیک ، هیزم ، کارتن خالی و امثال آن چه در واحدهای مسکونی و چه در معابر ، کوچه و خیابان </w:t>
      </w:r>
      <w:r w:rsidR="00AD100C" w:rsidRPr="00435202">
        <w:rPr>
          <w:rFonts w:ascii="Tahoma" w:eastAsia="Times New Roman" w:hAnsi="Tahoma" w:cs="B Yagut" w:hint="cs"/>
          <w:color w:val="auto"/>
          <w:sz w:val="24"/>
          <w:szCs w:val="24"/>
          <w:rtl/>
        </w:rPr>
        <w:t>و</w:t>
      </w:r>
      <w:r w:rsidR="00AD100C" w:rsidRPr="00435202">
        <w:rPr>
          <w:rFonts w:ascii="Tahoma" w:eastAsia="Times New Roman" w:hAnsi="Tahoma" w:cs="B Yagut"/>
          <w:color w:val="auto"/>
          <w:sz w:val="24"/>
          <w:szCs w:val="24"/>
          <w:rtl/>
        </w:rPr>
        <w:t xml:space="preserve"> از سوزاندن وسايل يا مواد غيرمتعارف مانند كپسول گاز، لاستيك و آمپول و استفاده از مواد آتش‌زا نظير بنزين، الكل، كاربيت و مانند آن جداً خودداري </w:t>
      </w:r>
      <w:r w:rsidR="00AD100C" w:rsidRPr="00435202">
        <w:rPr>
          <w:rFonts w:ascii="Tahoma" w:eastAsia="Times New Roman" w:hAnsi="Tahoma" w:cs="B Yagut" w:hint="cs"/>
          <w:color w:val="auto"/>
          <w:sz w:val="24"/>
          <w:szCs w:val="24"/>
          <w:rtl/>
        </w:rPr>
        <w:t>کنیم</w:t>
      </w:r>
      <w:r w:rsidR="00AD100C" w:rsidRPr="00435202">
        <w:rPr>
          <w:rFonts w:ascii="Tahoma" w:eastAsia="Times New Roman" w:hAnsi="Tahoma" w:cs="B Yagut"/>
          <w:color w:val="auto"/>
          <w:sz w:val="24"/>
          <w:szCs w:val="24"/>
          <w:rtl/>
        </w:rPr>
        <w:t>.</w:t>
      </w:r>
    </w:p>
    <w:p w:rsidR="00AD100C" w:rsidRPr="00435202" w:rsidRDefault="00435202" w:rsidP="00435202">
      <w:pPr>
        <w:tabs>
          <w:tab w:val="right" w:pos="283"/>
          <w:tab w:val="right" w:pos="567"/>
        </w:tabs>
        <w:bidi/>
        <w:spacing w:after="0" w:line="240" w:lineRule="auto"/>
        <w:ind w:left="-1"/>
        <w:contextualSpacing/>
        <w:jc w:val="both"/>
        <w:rPr>
          <w:rFonts w:ascii="Tahoma" w:eastAsia="Times New Roman" w:hAnsi="Tahoma" w:cs="B Yagut"/>
          <w:color w:val="auto"/>
          <w:sz w:val="24"/>
          <w:szCs w:val="24"/>
          <w:rtl/>
        </w:rPr>
      </w:pPr>
      <w:r>
        <w:rPr>
          <w:rFonts w:ascii="Tahoma" w:eastAsia="Times New Roman" w:hAnsi="Tahoma" w:cs="B Yagut" w:hint="cs"/>
          <w:color w:val="auto"/>
          <w:sz w:val="24"/>
          <w:szCs w:val="24"/>
          <w:rtl/>
        </w:rPr>
        <w:t>36-</w:t>
      </w:r>
      <w:r w:rsidR="00AD100C" w:rsidRPr="00435202">
        <w:rPr>
          <w:rFonts w:ascii="Tahoma" w:eastAsia="Times New Roman" w:hAnsi="Tahoma" w:cs="B Yagut"/>
          <w:color w:val="auto"/>
          <w:sz w:val="24"/>
          <w:szCs w:val="24"/>
          <w:rtl/>
        </w:rPr>
        <w:t xml:space="preserve">حتي‌الامكان براي روشن كردن آتش از محل‌هاي تعيين شده توسط شهرداري منطقه استفاده </w:t>
      </w:r>
      <w:r w:rsidR="00AD100C" w:rsidRPr="00435202">
        <w:rPr>
          <w:rFonts w:ascii="Tahoma" w:eastAsia="Times New Roman" w:hAnsi="Tahoma" w:cs="B Yagut" w:hint="cs"/>
          <w:color w:val="auto"/>
          <w:sz w:val="24"/>
          <w:szCs w:val="24"/>
          <w:rtl/>
        </w:rPr>
        <w:t>نماییم</w:t>
      </w:r>
      <w:r w:rsidR="00AD100C" w:rsidRPr="00435202">
        <w:rPr>
          <w:rFonts w:ascii="Tahoma" w:eastAsia="Times New Roman" w:hAnsi="Tahoma" w:cs="B Yagut"/>
          <w:color w:val="auto"/>
          <w:sz w:val="24"/>
          <w:szCs w:val="24"/>
          <w:rtl/>
        </w:rPr>
        <w:t>.</w:t>
      </w:r>
    </w:p>
    <w:p w:rsidR="00AD100C" w:rsidRPr="00435202" w:rsidRDefault="00435202" w:rsidP="00435202">
      <w:pPr>
        <w:tabs>
          <w:tab w:val="right" w:pos="283"/>
          <w:tab w:val="right" w:pos="567"/>
        </w:tabs>
        <w:bidi/>
        <w:spacing w:after="0" w:line="240" w:lineRule="auto"/>
        <w:ind w:left="-1"/>
        <w:contextualSpacing/>
        <w:jc w:val="both"/>
        <w:rPr>
          <w:rFonts w:ascii="Tahoma" w:eastAsia="Times New Roman" w:hAnsi="Tahoma" w:cs="B Yagut"/>
          <w:color w:val="auto"/>
          <w:sz w:val="24"/>
          <w:szCs w:val="24"/>
          <w:rtl/>
        </w:rPr>
      </w:pPr>
      <w:r>
        <w:rPr>
          <w:rFonts w:ascii="Tahoma" w:eastAsia="Times New Roman" w:hAnsi="Tahoma" w:cs="B Yagut" w:hint="cs"/>
          <w:color w:val="auto"/>
          <w:sz w:val="24"/>
          <w:szCs w:val="24"/>
          <w:rtl/>
        </w:rPr>
        <w:t>37-</w:t>
      </w:r>
      <w:r w:rsidR="00AD100C" w:rsidRPr="00435202">
        <w:rPr>
          <w:rFonts w:ascii="Tahoma" w:eastAsia="Times New Roman" w:hAnsi="Tahoma" w:cs="B Yagut"/>
          <w:color w:val="auto"/>
          <w:sz w:val="24"/>
          <w:szCs w:val="24"/>
          <w:rtl/>
        </w:rPr>
        <w:t>از برپايي آتش در معابر باريك و در نزديكي پست‌هاي برق يا ايستگاه‌هاي تقليل فشار گاز و پاركينگ‌هاي عمومي پرهيز نماي</w:t>
      </w:r>
      <w:r w:rsidR="00AD100C" w:rsidRPr="00435202">
        <w:rPr>
          <w:rFonts w:ascii="Tahoma" w:eastAsia="Times New Roman" w:hAnsi="Tahoma" w:cs="B Yagut" w:hint="cs"/>
          <w:color w:val="auto"/>
          <w:sz w:val="24"/>
          <w:szCs w:val="24"/>
          <w:rtl/>
        </w:rPr>
        <w:t>یم</w:t>
      </w:r>
      <w:r w:rsidR="00AD100C" w:rsidRPr="00435202">
        <w:rPr>
          <w:rFonts w:ascii="Tahoma" w:eastAsia="Times New Roman" w:hAnsi="Tahoma" w:cs="B Yagut"/>
          <w:color w:val="auto"/>
          <w:sz w:val="24"/>
          <w:szCs w:val="24"/>
          <w:rtl/>
        </w:rPr>
        <w:t>.</w:t>
      </w:r>
    </w:p>
    <w:p w:rsidR="00AD100C" w:rsidRPr="00435202" w:rsidRDefault="00435202" w:rsidP="00435202">
      <w:pPr>
        <w:tabs>
          <w:tab w:val="right" w:pos="283"/>
          <w:tab w:val="right" w:pos="567"/>
        </w:tabs>
        <w:bidi/>
        <w:spacing w:after="0" w:line="240" w:lineRule="auto"/>
        <w:ind w:left="-1"/>
        <w:contextualSpacing/>
        <w:jc w:val="both"/>
        <w:rPr>
          <w:rFonts w:ascii="Tahoma" w:eastAsia="Times New Roman" w:hAnsi="Tahoma" w:cs="B Yagut"/>
          <w:color w:val="auto"/>
          <w:sz w:val="24"/>
          <w:szCs w:val="24"/>
          <w:rtl/>
        </w:rPr>
      </w:pPr>
      <w:r>
        <w:rPr>
          <w:rFonts w:ascii="Tahoma" w:eastAsia="Times New Roman" w:hAnsi="Tahoma" w:cs="B Yagut" w:hint="cs"/>
          <w:color w:val="auto"/>
          <w:sz w:val="24"/>
          <w:szCs w:val="24"/>
          <w:rtl/>
        </w:rPr>
        <w:t>38-</w:t>
      </w:r>
      <w:r w:rsidR="00AD100C" w:rsidRPr="00435202">
        <w:rPr>
          <w:rFonts w:ascii="Tahoma" w:eastAsia="Times New Roman" w:hAnsi="Tahoma" w:cs="B Yagut"/>
          <w:color w:val="auto"/>
          <w:sz w:val="24"/>
          <w:szCs w:val="24"/>
          <w:rtl/>
        </w:rPr>
        <w:t xml:space="preserve">از برپايي آتش‌هاي حجيم و غيرقابل مهار خودداري </w:t>
      </w:r>
      <w:r w:rsidR="00AD100C" w:rsidRPr="00435202">
        <w:rPr>
          <w:rFonts w:ascii="Tahoma" w:eastAsia="Times New Roman" w:hAnsi="Tahoma" w:cs="B Yagut" w:hint="cs"/>
          <w:color w:val="auto"/>
          <w:sz w:val="24"/>
          <w:szCs w:val="24"/>
          <w:rtl/>
        </w:rPr>
        <w:t>کنیم</w:t>
      </w:r>
      <w:r w:rsidR="00AD100C" w:rsidRPr="00435202">
        <w:rPr>
          <w:rFonts w:ascii="Tahoma" w:eastAsia="Times New Roman" w:hAnsi="Tahoma" w:cs="B Yagut"/>
          <w:color w:val="auto"/>
          <w:sz w:val="24"/>
          <w:szCs w:val="24"/>
          <w:rtl/>
        </w:rPr>
        <w:t>.</w:t>
      </w:r>
    </w:p>
    <w:p w:rsidR="00AD100C" w:rsidRPr="00AD100C" w:rsidRDefault="00435202" w:rsidP="00435202">
      <w:pPr>
        <w:pStyle w:val="ListParagraph"/>
        <w:tabs>
          <w:tab w:val="right" w:pos="283"/>
          <w:tab w:val="right" w:pos="567"/>
        </w:tabs>
        <w:bidi/>
        <w:spacing w:after="0" w:line="240" w:lineRule="auto"/>
        <w:ind w:left="1"/>
        <w:contextualSpacing/>
        <w:jc w:val="both"/>
        <w:rPr>
          <w:rFonts w:ascii="Tahoma" w:eastAsia="Times New Roman" w:hAnsi="Tahoma" w:cs="B Yagut"/>
          <w:color w:val="auto"/>
          <w:sz w:val="24"/>
          <w:szCs w:val="24"/>
        </w:rPr>
      </w:pPr>
      <w:r>
        <w:rPr>
          <w:rFonts w:ascii="Tahoma" w:eastAsia="Times New Roman" w:hAnsi="Tahoma" w:cs="B Yagut" w:hint="cs"/>
          <w:color w:val="auto"/>
          <w:sz w:val="24"/>
          <w:szCs w:val="24"/>
          <w:rtl/>
        </w:rPr>
        <w:t>39-</w:t>
      </w:r>
      <w:r w:rsidR="00AD100C" w:rsidRPr="00AD100C">
        <w:rPr>
          <w:rFonts w:ascii="Tahoma" w:eastAsia="Times New Roman" w:hAnsi="Tahoma" w:cs="B Yagut"/>
          <w:color w:val="auto"/>
          <w:sz w:val="24"/>
          <w:szCs w:val="24"/>
          <w:rtl/>
        </w:rPr>
        <w:t xml:space="preserve">نگهداری مواد محترقه غیر استاندارد از قبیل اكلیل و سرنج، زرنیخ و كلرات، </w:t>
      </w:r>
      <w:r w:rsidR="00AD100C" w:rsidRPr="00AD100C">
        <w:rPr>
          <w:rFonts w:ascii="Tahoma" w:eastAsia="Times New Roman" w:hAnsi="Tahoma" w:cs="B Yagut"/>
          <w:color w:val="auto"/>
          <w:sz w:val="24"/>
          <w:szCs w:val="24"/>
        </w:rPr>
        <w:t xml:space="preserve">... </w:t>
      </w:r>
      <w:r w:rsidR="00AD100C" w:rsidRPr="00AD100C">
        <w:rPr>
          <w:rFonts w:ascii="Tahoma" w:eastAsia="Times New Roman" w:hAnsi="Tahoma" w:cs="B Yagut"/>
          <w:color w:val="auto"/>
          <w:sz w:val="24"/>
          <w:szCs w:val="24"/>
          <w:rtl/>
        </w:rPr>
        <w:t>غیر مجاز و برخلاف قانون بوده و می تواند خسارات جبران ناپذیری برای خود و دیگران به همراه داشته باشد</w:t>
      </w:r>
      <w:r w:rsidR="00AD100C" w:rsidRPr="00AD100C">
        <w:rPr>
          <w:rFonts w:ascii="Tahoma" w:eastAsia="Times New Roman" w:hAnsi="Tahoma" w:cs="B Yagut"/>
          <w:color w:val="auto"/>
          <w:sz w:val="24"/>
          <w:szCs w:val="24"/>
        </w:rPr>
        <w:t xml:space="preserve">. </w:t>
      </w:r>
    </w:p>
    <w:p w:rsidR="00AD100C" w:rsidRPr="00435202" w:rsidRDefault="00435202" w:rsidP="00435202">
      <w:pPr>
        <w:tabs>
          <w:tab w:val="right" w:pos="283"/>
          <w:tab w:val="right" w:pos="567"/>
        </w:tabs>
        <w:bidi/>
        <w:spacing w:after="0" w:line="240" w:lineRule="auto"/>
        <w:contextualSpacing/>
        <w:jc w:val="both"/>
        <w:rPr>
          <w:rFonts w:ascii="Tahoma" w:eastAsia="Times New Roman" w:hAnsi="Tahoma" w:cs="B Yagut"/>
          <w:color w:val="auto"/>
          <w:sz w:val="24"/>
          <w:szCs w:val="24"/>
        </w:rPr>
      </w:pPr>
      <w:r>
        <w:rPr>
          <w:rFonts w:ascii="Tahoma" w:eastAsia="Times New Roman" w:hAnsi="Tahoma" w:cs="B Yagut" w:hint="cs"/>
          <w:color w:val="auto"/>
          <w:sz w:val="24"/>
          <w:szCs w:val="24"/>
          <w:rtl/>
        </w:rPr>
        <w:t>40</w:t>
      </w:r>
      <w:r w:rsidRPr="00435202">
        <w:rPr>
          <w:rFonts w:ascii="Tahoma" w:eastAsia="Times New Roman" w:hAnsi="Tahoma" w:cs="B Yagut" w:hint="cs"/>
          <w:color w:val="auto"/>
          <w:sz w:val="24"/>
          <w:szCs w:val="24"/>
          <w:rtl/>
        </w:rPr>
        <w:t>-</w:t>
      </w:r>
      <w:r w:rsidR="00AD100C" w:rsidRPr="00435202">
        <w:rPr>
          <w:rFonts w:ascii="Tahoma" w:eastAsia="Times New Roman" w:hAnsi="Tahoma" w:cs="B Yagut"/>
          <w:color w:val="auto"/>
          <w:sz w:val="24"/>
          <w:szCs w:val="24"/>
          <w:rtl/>
        </w:rPr>
        <w:t>با رعایت حقوق شهروندی از پرتاب نارنجك و مواد محترقه به ساختمان ها كه موجب آسیب رساندن و بد منظر كردن آنها و سیمای شهرمان می گردد، خودداری نمایی</w:t>
      </w:r>
      <w:r w:rsidR="00AD100C" w:rsidRPr="00435202">
        <w:rPr>
          <w:rFonts w:ascii="Tahoma" w:eastAsia="Times New Roman" w:hAnsi="Tahoma" w:cs="B Yagut" w:hint="cs"/>
          <w:color w:val="auto"/>
          <w:sz w:val="24"/>
          <w:szCs w:val="24"/>
          <w:rtl/>
        </w:rPr>
        <w:t>م</w:t>
      </w:r>
      <w:r w:rsidR="00AD100C" w:rsidRPr="00435202">
        <w:rPr>
          <w:rFonts w:ascii="Tahoma" w:eastAsia="Times New Roman" w:hAnsi="Tahoma" w:cs="B Yagut"/>
          <w:color w:val="auto"/>
          <w:sz w:val="24"/>
          <w:szCs w:val="24"/>
        </w:rPr>
        <w:t xml:space="preserve">. </w:t>
      </w:r>
    </w:p>
    <w:p w:rsidR="00AD100C" w:rsidRPr="00435202" w:rsidRDefault="00435202" w:rsidP="00435202">
      <w:pPr>
        <w:tabs>
          <w:tab w:val="right" w:pos="283"/>
          <w:tab w:val="right" w:pos="567"/>
        </w:tabs>
        <w:bidi/>
        <w:spacing w:after="0" w:line="240" w:lineRule="auto"/>
        <w:ind w:left="-1"/>
        <w:contextualSpacing/>
        <w:jc w:val="both"/>
        <w:rPr>
          <w:rFonts w:ascii="Tahoma" w:eastAsia="Times New Roman" w:hAnsi="Tahoma" w:cs="B Yagut"/>
          <w:color w:val="auto"/>
          <w:sz w:val="24"/>
          <w:szCs w:val="24"/>
        </w:rPr>
      </w:pPr>
      <w:r>
        <w:rPr>
          <w:rFonts w:ascii="Tahoma" w:eastAsia="Times New Roman" w:hAnsi="Tahoma" w:cs="B Yagut" w:hint="cs"/>
          <w:color w:val="auto"/>
          <w:sz w:val="24"/>
          <w:szCs w:val="24"/>
          <w:rtl/>
        </w:rPr>
        <w:t>41-</w:t>
      </w:r>
      <w:r w:rsidR="00AD100C" w:rsidRPr="00435202">
        <w:rPr>
          <w:rFonts w:ascii="Tahoma" w:eastAsia="Times New Roman" w:hAnsi="Tahoma" w:cs="B Yagut"/>
          <w:color w:val="auto"/>
          <w:sz w:val="24"/>
          <w:szCs w:val="24"/>
          <w:rtl/>
        </w:rPr>
        <w:t>پرتاب مواد آتش زا مانند فشفشه و موشک بروی درخت ها، بام و بالکن منازل از عوامل عمده بروز آتش سوزی است ، شایسته است بطور جدی از انجام آن بپرهیزی</w:t>
      </w:r>
      <w:r w:rsidR="00AD100C" w:rsidRPr="00435202">
        <w:rPr>
          <w:rFonts w:ascii="Tahoma" w:eastAsia="Times New Roman" w:hAnsi="Tahoma" w:cs="B Yagut" w:hint="cs"/>
          <w:color w:val="auto"/>
          <w:sz w:val="24"/>
          <w:szCs w:val="24"/>
          <w:rtl/>
        </w:rPr>
        <w:t>م</w:t>
      </w:r>
      <w:r w:rsidR="00AD100C" w:rsidRPr="00435202">
        <w:rPr>
          <w:rFonts w:ascii="Tahoma" w:eastAsia="Times New Roman" w:hAnsi="Tahoma" w:cs="B Yagut"/>
          <w:color w:val="auto"/>
          <w:sz w:val="24"/>
          <w:szCs w:val="24"/>
          <w:rtl/>
        </w:rPr>
        <w:t>.</w:t>
      </w:r>
    </w:p>
    <w:p w:rsidR="00AD100C" w:rsidRPr="00AD100C" w:rsidRDefault="00435202" w:rsidP="00435202">
      <w:pPr>
        <w:pStyle w:val="ListParagraph"/>
        <w:tabs>
          <w:tab w:val="right" w:pos="283"/>
          <w:tab w:val="right" w:pos="567"/>
        </w:tabs>
        <w:bidi/>
        <w:spacing w:after="0" w:line="240" w:lineRule="auto"/>
        <w:ind w:left="120"/>
        <w:contextualSpacing/>
        <w:jc w:val="both"/>
        <w:rPr>
          <w:rFonts w:ascii="Tahoma" w:eastAsia="Times New Roman" w:hAnsi="Tahoma" w:cs="B Yagut"/>
          <w:color w:val="auto"/>
          <w:sz w:val="24"/>
          <w:szCs w:val="24"/>
        </w:rPr>
      </w:pPr>
      <w:r>
        <w:rPr>
          <w:rFonts w:ascii="Tahoma" w:eastAsia="Times New Roman" w:hAnsi="Tahoma" w:cs="B Yagut" w:hint="cs"/>
          <w:color w:val="auto"/>
          <w:sz w:val="24"/>
          <w:szCs w:val="24"/>
          <w:rtl/>
        </w:rPr>
        <w:t>42-</w:t>
      </w:r>
      <w:r w:rsidR="00AD100C" w:rsidRPr="00AD100C">
        <w:rPr>
          <w:rFonts w:ascii="Tahoma" w:eastAsia="Times New Roman" w:hAnsi="Tahoma" w:cs="B Yagut"/>
          <w:color w:val="auto"/>
          <w:sz w:val="24"/>
          <w:szCs w:val="24"/>
          <w:rtl/>
        </w:rPr>
        <w:t>صاحبان فروشگاههای مواد شیمیائی و رنگ فروشی ها از فروش هرگونه مواد آتش زا و مواد شیمیائی به کودکان و نوجوانان جداً خودداری نمایند.</w:t>
      </w:r>
    </w:p>
    <w:p w:rsidR="00AD100C" w:rsidRPr="00435202" w:rsidRDefault="00435202" w:rsidP="00435202">
      <w:pPr>
        <w:tabs>
          <w:tab w:val="right" w:pos="283"/>
          <w:tab w:val="right" w:pos="567"/>
        </w:tabs>
        <w:bidi/>
        <w:spacing w:after="0" w:line="240" w:lineRule="auto"/>
        <w:ind w:left="-1"/>
        <w:contextualSpacing/>
        <w:jc w:val="both"/>
        <w:rPr>
          <w:rFonts w:ascii="Tahoma" w:eastAsia="Times New Roman" w:hAnsi="Tahoma" w:cs="B Yagut"/>
          <w:color w:val="auto"/>
          <w:sz w:val="24"/>
          <w:szCs w:val="24"/>
        </w:rPr>
      </w:pPr>
      <w:r>
        <w:rPr>
          <w:rFonts w:ascii="Tahoma" w:eastAsia="Times New Roman" w:hAnsi="Tahoma" w:cs="B Yagut" w:hint="cs"/>
          <w:color w:val="auto"/>
          <w:sz w:val="24"/>
          <w:szCs w:val="24"/>
          <w:rtl/>
        </w:rPr>
        <w:t>43-</w:t>
      </w:r>
      <w:r w:rsidR="00AD100C" w:rsidRPr="00435202">
        <w:rPr>
          <w:rFonts w:ascii="Tahoma" w:eastAsia="Times New Roman" w:hAnsi="Tahoma" w:cs="B Yagut"/>
          <w:color w:val="auto"/>
          <w:sz w:val="24"/>
          <w:szCs w:val="24"/>
          <w:rtl/>
        </w:rPr>
        <w:t xml:space="preserve">از ریختن مواد سریع الاشتعال مانند نفت ، بنزین و غیره بر روی مواد آتش گیر </w:t>
      </w:r>
      <w:r w:rsidR="00AD100C" w:rsidRPr="00435202">
        <w:rPr>
          <w:rFonts w:ascii="Tahoma" w:eastAsia="Times New Roman" w:hAnsi="Tahoma" w:cs="B Yagut" w:hint="cs"/>
          <w:color w:val="auto"/>
          <w:sz w:val="24"/>
          <w:szCs w:val="24"/>
          <w:rtl/>
        </w:rPr>
        <w:t>و</w:t>
      </w:r>
      <w:r w:rsidR="00AD100C" w:rsidRPr="00435202">
        <w:rPr>
          <w:rFonts w:ascii="Tahoma" w:eastAsia="Times New Roman" w:hAnsi="Tahoma" w:cs="B Yagut"/>
          <w:color w:val="auto"/>
          <w:sz w:val="24"/>
          <w:szCs w:val="24"/>
          <w:rtl/>
        </w:rPr>
        <w:t xml:space="preserve"> همچنین از قرار دادن ظروف تحت فشار از جمله کپسول ، اسپری، حشره کش ها و غیره بر روی آتش خودداری </w:t>
      </w:r>
      <w:r w:rsidR="00AD100C" w:rsidRPr="00435202">
        <w:rPr>
          <w:rFonts w:ascii="Tahoma" w:eastAsia="Times New Roman" w:hAnsi="Tahoma" w:cs="B Yagut" w:hint="cs"/>
          <w:color w:val="auto"/>
          <w:sz w:val="24"/>
          <w:szCs w:val="24"/>
          <w:rtl/>
        </w:rPr>
        <w:t>کنیم</w:t>
      </w:r>
      <w:r w:rsidR="00AD100C" w:rsidRPr="00435202">
        <w:rPr>
          <w:rFonts w:ascii="Tahoma" w:eastAsia="Times New Roman" w:hAnsi="Tahoma" w:cs="B Yagut"/>
          <w:color w:val="auto"/>
          <w:sz w:val="24"/>
          <w:szCs w:val="24"/>
          <w:rtl/>
        </w:rPr>
        <w:t>.</w:t>
      </w:r>
    </w:p>
    <w:p w:rsidR="00AD100C" w:rsidRPr="00125D12" w:rsidRDefault="00125D12" w:rsidP="00125D12">
      <w:pPr>
        <w:tabs>
          <w:tab w:val="right" w:pos="283"/>
          <w:tab w:val="right" w:pos="567"/>
        </w:tabs>
        <w:bidi/>
        <w:spacing w:after="0" w:line="240" w:lineRule="auto"/>
        <w:ind w:left="-1"/>
        <w:contextualSpacing/>
        <w:jc w:val="both"/>
        <w:rPr>
          <w:rFonts w:ascii="Tahoma" w:eastAsia="Times New Roman" w:hAnsi="Tahoma" w:cs="B Yagut"/>
          <w:color w:val="auto"/>
          <w:sz w:val="24"/>
          <w:szCs w:val="24"/>
          <w:rtl/>
        </w:rPr>
      </w:pPr>
      <w:r>
        <w:rPr>
          <w:rFonts w:ascii="Tahoma" w:eastAsia="Times New Roman" w:hAnsi="Tahoma" w:cs="B Yagut" w:hint="cs"/>
          <w:color w:val="auto"/>
          <w:sz w:val="24"/>
          <w:szCs w:val="24"/>
          <w:rtl/>
        </w:rPr>
        <w:lastRenderedPageBreak/>
        <w:t>44-</w:t>
      </w:r>
      <w:r w:rsidR="00AD100C" w:rsidRPr="00125D12">
        <w:rPr>
          <w:rFonts w:ascii="Tahoma" w:eastAsia="Times New Roman" w:hAnsi="Tahoma" w:cs="B Yagut"/>
          <w:color w:val="auto"/>
          <w:sz w:val="24"/>
          <w:szCs w:val="24"/>
          <w:rtl/>
        </w:rPr>
        <w:t>حتی الامکان وجود یک کپسول خاموش کننده آتش پودری در نزدیک محوطه آتش ضروری است . از دسترسي به كپسول اطفاء حريق و جعبه كمك‌هاي اوليه اطمينان حاصل نماييد.</w:t>
      </w:r>
    </w:p>
    <w:p w:rsidR="00AD100C" w:rsidRPr="00AD100C" w:rsidRDefault="00125D12" w:rsidP="00125D12">
      <w:pPr>
        <w:pStyle w:val="ListParagraph"/>
        <w:tabs>
          <w:tab w:val="right" w:pos="283"/>
        </w:tabs>
        <w:bidi/>
        <w:spacing w:after="0" w:line="240" w:lineRule="auto"/>
        <w:ind w:left="0"/>
        <w:contextualSpacing/>
        <w:rPr>
          <w:rFonts w:ascii="Tahoma" w:eastAsia="Times New Roman" w:hAnsi="Tahoma" w:cs="B Yagut"/>
          <w:color w:val="auto"/>
          <w:sz w:val="24"/>
          <w:szCs w:val="24"/>
        </w:rPr>
      </w:pPr>
      <w:r>
        <w:rPr>
          <w:rFonts w:ascii="Tahoma" w:eastAsia="Times New Roman" w:hAnsi="Tahoma" w:cs="B Yagut" w:hint="cs"/>
          <w:color w:val="auto"/>
          <w:sz w:val="24"/>
          <w:szCs w:val="24"/>
          <w:rtl/>
        </w:rPr>
        <w:t>45-</w:t>
      </w:r>
      <w:r w:rsidR="00AD100C" w:rsidRPr="00AD100C">
        <w:rPr>
          <w:rFonts w:ascii="Tahoma" w:eastAsia="Times New Roman" w:hAnsi="Tahoma" w:cs="B Yagut"/>
          <w:color w:val="auto"/>
          <w:sz w:val="24"/>
          <w:szCs w:val="24"/>
          <w:rtl/>
        </w:rPr>
        <w:t xml:space="preserve">در صورت امکان یک </w:t>
      </w:r>
      <w:r w:rsidR="00F42014">
        <w:rPr>
          <w:rFonts w:ascii="Tahoma" w:eastAsia="Times New Roman" w:hAnsi="Tahoma" w:cs="B Yagut" w:hint="cs"/>
          <w:color w:val="auto"/>
          <w:sz w:val="24"/>
          <w:szCs w:val="24"/>
          <w:rtl/>
        </w:rPr>
        <w:t xml:space="preserve">مخزن </w:t>
      </w:r>
      <w:r w:rsidR="00AD100C" w:rsidRPr="00AD100C">
        <w:rPr>
          <w:rFonts w:ascii="Tahoma" w:eastAsia="Times New Roman" w:hAnsi="Tahoma" w:cs="B Yagut"/>
          <w:color w:val="auto"/>
          <w:sz w:val="24"/>
          <w:szCs w:val="24"/>
          <w:rtl/>
        </w:rPr>
        <w:t>آب در نزدیکی محوطه آتش آماده گردد تا در صورت لزوم ، بتوان از آن استفاده نمود.</w:t>
      </w:r>
    </w:p>
    <w:p w:rsidR="00AD100C" w:rsidRPr="00AD100C" w:rsidRDefault="00AD100C" w:rsidP="00131C3A">
      <w:pPr>
        <w:pStyle w:val="ListParagraph"/>
        <w:numPr>
          <w:ilvl w:val="0"/>
          <w:numId w:val="4"/>
        </w:numPr>
        <w:tabs>
          <w:tab w:val="right" w:pos="567"/>
        </w:tabs>
        <w:bidi/>
        <w:spacing w:after="0" w:line="240" w:lineRule="auto"/>
        <w:ind w:hanging="720"/>
        <w:contextualSpacing/>
        <w:jc w:val="both"/>
        <w:rPr>
          <w:rFonts w:ascii="Times New Roman" w:eastAsia="Times New Roman" w:hAnsi="Times New Roman" w:cs="B Yagut"/>
          <w:color w:val="auto"/>
          <w:sz w:val="24"/>
          <w:szCs w:val="24"/>
        </w:rPr>
      </w:pPr>
      <w:r w:rsidRPr="00AD100C">
        <w:rPr>
          <w:rFonts w:ascii="Tahoma" w:eastAsia="Times New Roman" w:hAnsi="Tahoma" w:cs="B Yagut"/>
          <w:color w:val="auto"/>
          <w:sz w:val="24"/>
          <w:szCs w:val="24"/>
          <w:rtl/>
        </w:rPr>
        <w:t>حتماً قبل از ترک محل از خاموش بودن آتش مطمئن شوی</w:t>
      </w:r>
      <w:r w:rsidRPr="00AD100C">
        <w:rPr>
          <w:rFonts w:ascii="Tahoma" w:eastAsia="Times New Roman" w:hAnsi="Tahoma" w:cs="B Yagut" w:hint="cs"/>
          <w:color w:val="auto"/>
          <w:sz w:val="24"/>
          <w:szCs w:val="24"/>
          <w:rtl/>
        </w:rPr>
        <w:t>م</w:t>
      </w:r>
      <w:r w:rsidR="00012F5E">
        <w:rPr>
          <w:rFonts w:ascii="Tahoma" w:eastAsia="Times New Roman" w:hAnsi="Tahoma" w:cs="B Yagut" w:hint="cs"/>
          <w:color w:val="auto"/>
          <w:sz w:val="24"/>
          <w:szCs w:val="24"/>
          <w:rtl/>
        </w:rPr>
        <w:t>.</w:t>
      </w:r>
    </w:p>
    <w:p w:rsidR="00AD100C" w:rsidRPr="00125D12" w:rsidRDefault="00125D12" w:rsidP="00125D12">
      <w:pPr>
        <w:bidi/>
        <w:spacing w:after="0" w:line="240" w:lineRule="auto"/>
        <w:ind w:left="-1"/>
        <w:contextualSpacing/>
        <w:jc w:val="both"/>
        <w:rPr>
          <w:rFonts w:cs="B Yagut"/>
          <w:color w:val="auto"/>
          <w:sz w:val="24"/>
          <w:szCs w:val="24"/>
        </w:rPr>
      </w:pPr>
      <w:r>
        <w:rPr>
          <w:rFonts w:cs="B Yagut" w:hint="cs"/>
          <w:color w:val="auto"/>
          <w:sz w:val="24"/>
          <w:szCs w:val="24"/>
          <w:rtl/>
        </w:rPr>
        <w:t>47-</w:t>
      </w:r>
      <w:r w:rsidR="00AD100C" w:rsidRPr="00125D12">
        <w:rPr>
          <w:rFonts w:cs="B Yagut" w:hint="cs"/>
          <w:color w:val="auto"/>
          <w:sz w:val="24"/>
          <w:szCs w:val="24"/>
          <w:rtl/>
        </w:rPr>
        <w:t xml:space="preserve">در صورت بروز هرگونه حريق و يا حادثه ضمن حفظ خونسردي در اسرع وقت با تلفن 125(ستاد فرماندهي سازمان آتش نشاني)و 115 (پایگاه اورژانس)تماس گرفته و مراتب را با ذکر نوع حادثه و نشاني دقيق اطلاع دهيم. </w:t>
      </w:r>
    </w:p>
    <w:p w:rsidR="00AD100C" w:rsidRPr="00125D12" w:rsidRDefault="00AD100C" w:rsidP="00131C3A">
      <w:pPr>
        <w:pStyle w:val="ListParagraph"/>
        <w:numPr>
          <w:ilvl w:val="0"/>
          <w:numId w:val="5"/>
        </w:numPr>
        <w:bidi/>
        <w:spacing w:after="0" w:line="240" w:lineRule="auto"/>
        <w:ind w:left="426" w:hanging="426"/>
        <w:contextualSpacing/>
        <w:jc w:val="both"/>
        <w:rPr>
          <w:rFonts w:cs="B Yagut"/>
          <w:color w:val="auto"/>
          <w:sz w:val="24"/>
          <w:szCs w:val="24"/>
        </w:rPr>
      </w:pPr>
      <w:r w:rsidRPr="00125D12">
        <w:rPr>
          <w:rFonts w:cs="B Yagut"/>
          <w:color w:val="auto"/>
          <w:sz w:val="24"/>
          <w:szCs w:val="24"/>
          <w:rtl/>
        </w:rPr>
        <w:t xml:space="preserve">در صورت بروز هرگونه حريق و </w:t>
      </w:r>
      <w:r w:rsidRPr="00125D12">
        <w:rPr>
          <w:rFonts w:cs="B Yagut" w:hint="cs"/>
          <w:color w:val="auto"/>
          <w:sz w:val="24"/>
          <w:szCs w:val="24"/>
          <w:rtl/>
        </w:rPr>
        <w:t xml:space="preserve">یا </w:t>
      </w:r>
      <w:r w:rsidRPr="00125D12">
        <w:rPr>
          <w:rFonts w:cs="B Yagut"/>
          <w:color w:val="auto"/>
          <w:sz w:val="24"/>
          <w:szCs w:val="24"/>
          <w:rtl/>
        </w:rPr>
        <w:t xml:space="preserve">حادثه </w:t>
      </w:r>
      <w:r w:rsidRPr="00125D12">
        <w:rPr>
          <w:rFonts w:cs="B Yagut" w:hint="cs"/>
          <w:color w:val="auto"/>
          <w:sz w:val="24"/>
          <w:szCs w:val="24"/>
          <w:rtl/>
        </w:rPr>
        <w:t xml:space="preserve">ضمن حفظ </w:t>
      </w:r>
      <w:r w:rsidRPr="00125D12">
        <w:rPr>
          <w:rFonts w:cs="B Yagut"/>
          <w:color w:val="auto"/>
          <w:sz w:val="24"/>
          <w:szCs w:val="24"/>
          <w:rtl/>
        </w:rPr>
        <w:t>خونسردي سريعا افراد مسن و کودکان و ديگر افراد را از محل حريق به جاي امن انتقال د</w:t>
      </w:r>
      <w:r w:rsidRPr="00125D12">
        <w:rPr>
          <w:rFonts w:cs="B Yagut" w:hint="cs"/>
          <w:color w:val="auto"/>
          <w:sz w:val="24"/>
          <w:szCs w:val="24"/>
          <w:rtl/>
        </w:rPr>
        <w:t xml:space="preserve">هیم، سپس </w:t>
      </w:r>
      <w:r w:rsidRPr="00125D12">
        <w:rPr>
          <w:rFonts w:cs="B Yagut"/>
          <w:color w:val="auto"/>
          <w:sz w:val="24"/>
          <w:szCs w:val="24"/>
          <w:rtl/>
        </w:rPr>
        <w:t>سريعا با تلفن 125 آتش‌نشاني تماس گرفته و مراتب را با ذکر نشاني دقيق و نوع حادثه به ستاد فرماندهي آتش نشاني اطلاع داده و در هنگام حضور آتش‌نشانان در محل حريق نهايت همکاري را با آنان انجام د</w:t>
      </w:r>
      <w:r w:rsidRPr="00125D12">
        <w:rPr>
          <w:rFonts w:cs="B Yagut" w:hint="cs"/>
          <w:color w:val="auto"/>
          <w:sz w:val="24"/>
          <w:szCs w:val="24"/>
          <w:rtl/>
        </w:rPr>
        <w:t>هیم</w:t>
      </w:r>
      <w:r w:rsidRPr="00125D12">
        <w:rPr>
          <w:rFonts w:cs="B Yagut"/>
          <w:color w:val="auto"/>
          <w:sz w:val="24"/>
          <w:szCs w:val="24"/>
        </w:rPr>
        <w:t>.</w:t>
      </w:r>
    </w:p>
    <w:p w:rsidR="00077E6E" w:rsidRDefault="00077E6E" w:rsidP="00077E6E">
      <w:pPr>
        <w:bidi/>
        <w:spacing w:after="0" w:line="240" w:lineRule="auto"/>
        <w:contextualSpacing/>
        <w:jc w:val="center"/>
        <w:rPr>
          <w:rFonts w:cs="B Yagut"/>
          <w:color w:val="auto"/>
          <w:sz w:val="24"/>
          <w:szCs w:val="24"/>
        </w:rPr>
      </w:pPr>
      <w:r w:rsidRPr="00077E6E">
        <w:rPr>
          <w:rFonts w:cs="B Yagut"/>
          <w:noProof/>
          <w:color w:val="auto"/>
          <w:sz w:val="24"/>
          <w:szCs w:val="24"/>
          <w:rtl/>
        </w:rPr>
        <w:drawing>
          <wp:inline distT="0" distB="0" distL="0" distR="0">
            <wp:extent cx="2095500" cy="1374648"/>
            <wp:effectExtent l="19050" t="0" r="0" b="0"/>
            <wp:docPr id="23" name="Picture 16" descr="4شنبه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شنبه1.bmp"/>
                    <pic:cNvPicPr/>
                  </pic:nvPicPr>
                  <pic:blipFill>
                    <a:blip r:embed="rId12"/>
                    <a:stretch>
                      <a:fillRect/>
                    </a:stretch>
                  </pic:blipFill>
                  <pic:spPr>
                    <a:xfrm>
                      <a:off x="0" y="0"/>
                      <a:ext cx="2095500" cy="1374648"/>
                    </a:xfrm>
                    <a:prstGeom prst="rect">
                      <a:avLst/>
                    </a:prstGeom>
                  </pic:spPr>
                </pic:pic>
              </a:graphicData>
            </a:graphic>
          </wp:inline>
        </w:drawing>
      </w:r>
    </w:p>
    <w:p w:rsidR="00AD100C" w:rsidRDefault="00AD100C" w:rsidP="00CB762F">
      <w:pPr>
        <w:pStyle w:val="ListParagraph"/>
        <w:numPr>
          <w:ilvl w:val="0"/>
          <w:numId w:val="5"/>
        </w:numPr>
        <w:bidi/>
        <w:spacing w:after="0" w:line="240" w:lineRule="auto"/>
        <w:ind w:left="426" w:hanging="426"/>
        <w:contextualSpacing/>
        <w:jc w:val="both"/>
        <w:rPr>
          <w:rFonts w:cs="B Yagut"/>
          <w:color w:val="auto"/>
          <w:sz w:val="24"/>
          <w:szCs w:val="24"/>
        </w:rPr>
      </w:pPr>
      <w:r w:rsidRPr="00AD100C">
        <w:rPr>
          <w:rFonts w:cs="B Yagut"/>
          <w:color w:val="auto"/>
          <w:sz w:val="24"/>
          <w:szCs w:val="24"/>
          <w:rtl/>
        </w:rPr>
        <w:t>در صورت مواجهه با فردي که دچار سوختگي شده، ضمن حفظ خونسردي</w:t>
      </w:r>
      <w:r w:rsidRPr="00AD100C">
        <w:rPr>
          <w:rFonts w:cs="B Yagut" w:hint="cs"/>
          <w:color w:val="auto"/>
          <w:sz w:val="24"/>
          <w:szCs w:val="24"/>
          <w:rtl/>
        </w:rPr>
        <w:t xml:space="preserve"> و</w:t>
      </w:r>
      <w:r w:rsidRPr="00AD100C">
        <w:rPr>
          <w:rFonts w:cs="B Yagut" w:hint="cs"/>
          <w:color w:val="auto"/>
          <w:sz w:val="24"/>
          <w:szCs w:val="24"/>
          <w:u w:val="single"/>
          <w:rtl/>
        </w:rPr>
        <w:t>رعایت</w:t>
      </w:r>
      <w:r w:rsidRPr="00AD100C">
        <w:rPr>
          <w:rFonts w:ascii="Times New Roman" w:eastAsia="Times New Roman" w:hAnsi="Times New Roman" w:cs="B Yagut" w:hint="cs"/>
          <w:color w:val="auto"/>
          <w:sz w:val="24"/>
          <w:szCs w:val="24"/>
          <w:u w:val="single"/>
          <w:rtl/>
          <w:lang w:bidi="fa-IR"/>
        </w:rPr>
        <w:t>اقدامات اولیه در سوختگی با آتش</w:t>
      </w:r>
      <w:r w:rsidRPr="00AD100C">
        <w:rPr>
          <w:rFonts w:cs="B Yagut"/>
          <w:color w:val="auto"/>
          <w:sz w:val="24"/>
          <w:szCs w:val="24"/>
          <w:rtl/>
        </w:rPr>
        <w:t xml:space="preserve">مصدوم را هرچه سريعتر به مرکز </w:t>
      </w:r>
      <w:r w:rsidRPr="00AD100C">
        <w:rPr>
          <w:rFonts w:cs="B Yagut" w:hint="cs"/>
          <w:color w:val="auto"/>
          <w:sz w:val="24"/>
          <w:szCs w:val="24"/>
          <w:rtl/>
        </w:rPr>
        <w:t xml:space="preserve">بهداشتی، </w:t>
      </w:r>
      <w:r w:rsidRPr="00AD100C">
        <w:rPr>
          <w:rFonts w:cs="B Yagut"/>
          <w:color w:val="auto"/>
          <w:sz w:val="24"/>
          <w:szCs w:val="24"/>
          <w:rtl/>
        </w:rPr>
        <w:t xml:space="preserve">درماني منتقل </w:t>
      </w:r>
      <w:r w:rsidRPr="00AD100C">
        <w:rPr>
          <w:rFonts w:cs="B Yagut" w:hint="cs"/>
          <w:color w:val="auto"/>
          <w:sz w:val="24"/>
          <w:szCs w:val="24"/>
          <w:rtl/>
        </w:rPr>
        <w:t>کنیم</w:t>
      </w:r>
      <w:r w:rsidRPr="00AD100C">
        <w:rPr>
          <w:rFonts w:cs="B Yagut"/>
          <w:color w:val="auto"/>
          <w:sz w:val="24"/>
          <w:szCs w:val="24"/>
          <w:rtl/>
        </w:rPr>
        <w:t xml:space="preserve"> و </w:t>
      </w:r>
      <w:r w:rsidRPr="00AD100C">
        <w:rPr>
          <w:rFonts w:cs="B Yagut" w:hint="cs"/>
          <w:color w:val="auto"/>
          <w:sz w:val="24"/>
          <w:szCs w:val="24"/>
          <w:rtl/>
        </w:rPr>
        <w:t xml:space="preserve">یا </w:t>
      </w:r>
      <w:r w:rsidRPr="00AD100C">
        <w:rPr>
          <w:rFonts w:cs="B Yagut"/>
          <w:color w:val="auto"/>
          <w:sz w:val="24"/>
          <w:szCs w:val="24"/>
          <w:rtl/>
        </w:rPr>
        <w:t xml:space="preserve">در صورت شدید بودن مصدوميت با اورژانس 115 تماس </w:t>
      </w:r>
      <w:r w:rsidRPr="00AD100C">
        <w:rPr>
          <w:rFonts w:cs="B Yagut" w:hint="cs"/>
          <w:color w:val="auto"/>
          <w:sz w:val="24"/>
          <w:szCs w:val="24"/>
          <w:rtl/>
        </w:rPr>
        <w:t>بگیریم</w:t>
      </w:r>
      <w:r w:rsidRPr="00AD100C">
        <w:rPr>
          <w:rFonts w:cs="B Yagut"/>
          <w:color w:val="auto"/>
          <w:sz w:val="24"/>
          <w:szCs w:val="24"/>
        </w:rPr>
        <w:t>.</w:t>
      </w:r>
    </w:p>
    <w:p w:rsidR="00077E6E" w:rsidRPr="00077E6E" w:rsidRDefault="00077E6E" w:rsidP="00077E6E">
      <w:pPr>
        <w:bidi/>
        <w:spacing w:after="0" w:line="240" w:lineRule="auto"/>
        <w:ind w:left="-1"/>
        <w:contextualSpacing/>
        <w:jc w:val="center"/>
        <w:rPr>
          <w:rFonts w:cs="B Yagut"/>
          <w:color w:val="auto"/>
          <w:sz w:val="24"/>
          <w:szCs w:val="24"/>
        </w:rPr>
      </w:pPr>
      <w:r w:rsidRPr="00077E6E">
        <w:rPr>
          <w:rFonts w:cs="B Yagut"/>
          <w:noProof/>
          <w:color w:val="auto"/>
          <w:sz w:val="24"/>
          <w:szCs w:val="24"/>
          <w:rtl/>
        </w:rPr>
        <w:drawing>
          <wp:inline distT="0" distB="0" distL="0" distR="0">
            <wp:extent cx="2171700" cy="1628775"/>
            <wp:effectExtent l="19050" t="0" r="0" b="0"/>
            <wp:docPr id="19" name="Picture 12" descr="2i1p5q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i1p5q8.jpg"/>
                    <pic:cNvPicPr/>
                  </pic:nvPicPr>
                  <pic:blipFill>
                    <a:blip r:embed="rId13"/>
                    <a:stretch>
                      <a:fillRect/>
                    </a:stretch>
                  </pic:blipFill>
                  <pic:spPr>
                    <a:xfrm>
                      <a:off x="0" y="0"/>
                      <a:ext cx="2171700" cy="1628775"/>
                    </a:xfrm>
                    <a:prstGeom prst="rect">
                      <a:avLst/>
                    </a:prstGeom>
                  </pic:spPr>
                </pic:pic>
              </a:graphicData>
            </a:graphic>
          </wp:inline>
        </w:drawing>
      </w:r>
    </w:p>
    <w:p w:rsidR="00077E6E" w:rsidRDefault="00077E6E" w:rsidP="00077E6E">
      <w:pPr>
        <w:pStyle w:val="ListParagraph"/>
        <w:bidi/>
        <w:spacing w:after="0" w:line="240" w:lineRule="auto"/>
        <w:ind w:left="359"/>
        <w:contextualSpacing/>
        <w:jc w:val="both"/>
        <w:rPr>
          <w:rFonts w:cs="B Yagut"/>
          <w:color w:val="auto"/>
          <w:sz w:val="24"/>
          <w:szCs w:val="24"/>
        </w:rPr>
      </w:pPr>
    </w:p>
    <w:p w:rsidR="00AD100C" w:rsidRPr="00815BF4" w:rsidRDefault="00D72F32" w:rsidP="009078B9">
      <w:pPr>
        <w:pStyle w:val="ListParagraph"/>
        <w:numPr>
          <w:ilvl w:val="0"/>
          <w:numId w:val="5"/>
        </w:numPr>
        <w:bidi/>
        <w:spacing w:after="0" w:line="240" w:lineRule="auto"/>
        <w:ind w:left="284" w:hanging="142"/>
        <w:contextualSpacing/>
        <w:jc w:val="both"/>
        <w:rPr>
          <w:rFonts w:cs="B Yagut"/>
          <w:color w:val="auto"/>
          <w:sz w:val="24"/>
          <w:szCs w:val="24"/>
        </w:rPr>
      </w:pPr>
      <w:r w:rsidRPr="00D72F32">
        <w:rPr>
          <w:rFonts w:ascii="Droid Arabic Naskh" w:hAnsi="Droid Arabic Naskh" w:cs="B Yagut"/>
          <w:color w:val="333333"/>
          <w:sz w:val="24"/>
          <w:szCs w:val="24"/>
          <w:rtl/>
        </w:rPr>
        <w:t>گروه‌های در معرض خطر همچون بیماران قلبی، سالمندان و زنان باردار</w:t>
      </w:r>
      <w:r w:rsidR="00AD100C" w:rsidRPr="00AD100C">
        <w:rPr>
          <w:rFonts w:cs="B Yagut"/>
          <w:color w:val="auto"/>
          <w:sz w:val="24"/>
          <w:szCs w:val="24"/>
          <w:rtl/>
        </w:rPr>
        <w:t xml:space="preserve">بهتر است در اين شب به جز موارد ضروري از منزل خارج نشوند </w:t>
      </w:r>
      <w:r w:rsidR="00A03236">
        <w:rPr>
          <w:rFonts w:cs="B Yagut" w:hint="cs"/>
          <w:color w:val="auto"/>
          <w:sz w:val="24"/>
          <w:szCs w:val="24"/>
          <w:rtl/>
        </w:rPr>
        <w:t>تا آسیبی متوجه ایشان نشود</w:t>
      </w:r>
      <w:r w:rsidR="00AD100C" w:rsidRPr="00AD100C">
        <w:rPr>
          <w:color w:val="auto"/>
          <w:sz w:val="24"/>
          <w:szCs w:val="24"/>
        </w:rPr>
        <w:t>.</w:t>
      </w:r>
    </w:p>
    <w:p w:rsidR="00815BF4" w:rsidRPr="00871E8B" w:rsidRDefault="00871E8B" w:rsidP="004974EE">
      <w:pPr>
        <w:pStyle w:val="ListParagraph"/>
        <w:bidi/>
        <w:spacing w:after="0" w:line="240" w:lineRule="auto"/>
        <w:ind w:left="142"/>
        <w:contextualSpacing/>
        <w:jc w:val="both"/>
        <w:rPr>
          <w:rFonts w:cs="B Yagut"/>
          <w:color w:val="auto"/>
          <w:sz w:val="24"/>
          <w:szCs w:val="24"/>
        </w:rPr>
      </w:pPr>
      <w:r>
        <w:rPr>
          <w:rFonts w:cs="B Yagut" w:hint="cs"/>
          <w:color w:val="auto"/>
          <w:sz w:val="24"/>
          <w:szCs w:val="24"/>
          <w:rtl/>
        </w:rPr>
        <w:t>5</w:t>
      </w:r>
      <w:r w:rsidR="004974EE">
        <w:rPr>
          <w:rFonts w:cs="B Yagut" w:hint="cs"/>
          <w:color w:val="auto"/>
          <w:sz w:val="24"/>
          <w:szCs w:val="24"/>
          <w:rtl/>
          <w:lang w:bidi="fa-IR"/>
        </w:rPr>
        <w:t>1</w:t>
      </w:r>
      <w:r>
        <w:rPr>
          <w:rFonts w:cs="B Yagut" w:hint="cs"/>
          <w:color w:val="auto"/>
          <w:sz w:val="24"/>
          <w:szCs w:val="24"/>
          <w:rtl/>
        </w:rPr>
        <w:t>-</w:t>
      </w:r>
      <w:r w:rsidRPr="00871E8B">
        <w:rPr>
          <w:rFonts w:ascii="Georgia" w:hAnsi="Georgia" w:cs="B Yagut"/>
          <w:color w:val="000000"/>
          <w:sz w:val="24"/>
          <w:szCs w:val="24"/>
          <w:rtl/>
        </w:rPr>
        <w:t xml:space="preserve">حتی یک بار شنیدن صدای انفجار ترقه از فاصله نزدیک می‌تواند بلافاصله موجب آسیب‌ شنوایی شود، اما با رعایت نکاتی چون فاصله گرفتن از مکان‌هایی که ترقه‌بازی انجام می‌شود و استفاده از محافظ‌های گوش یا پوشاندن گوش‌های خود با انگشت می‌توانید </w:t>
      </w:r>
      <w:bookmarkStart w:id="0" w:name="_GoBack"/>
      <w:bookmarkEnd w:id="0"/>
      <w:r w:rsidRPr="00871E8B">
        <w:rPr>
          <w:rFonts w:ascii="Georgia" w:hAnsi="Georgia" w:cs="B Yagut"/>
          <w:color w:val="000000"/>
          <w:sz w:val="24"/>
          <w:szCs w:val="24"/>
          <w:rtl/>
        </w:rPr>
        <w:t>از گوش‌های خود مراقبت کنید. کودکان حساسیت بیشتری به صداهای بلند داشته و آسیب‌شنوایی در آنان سریع‌تر رخ می‌دهد. می‌توانید به کودکان خود یاد دهید که به محض شنیدن صدای ترقه، گوش‌های خود را با انگشتانشان بگیرند</w:t>
      </w:r>
      <w:r w:rsidR="00E3189A">
        <w:rPr>
          <w:rFonts w:ascii="Georgia" w:hAnsi="Georgia" w:cs="B Yagut" w:hint="cs"/>
          <w:color w:val="000000"/>
          <w:sz w:val="24"/>
          <w:szCs w:val="24"/>
          <w:rtl/>
        </w:rPr>
        <w:t>.</w:t>
      </w:r>
    </w:p>
    <w:sectPr w:rsidR="00815BF4" w:rsidRPr="00871E8B" w:rsidSect="00AD100C">
      <w:pgSz w:w="12240" w:h="15840"/>
      <w:pgMar w:top="851" w:right="1041"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Hom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Droid Arabic Naskh">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16456"/>
    <w:multiLevelType w:val="hybridMultilevel"/>
    <w:tmpl w:val="FE803B9E"/>
    <w:lvl w:ilvl="0" w:tplc="1794DDF0">
      <w:start w:val="4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8A4682"/>
    <w:multiLevelType w:val="hybridMultilevel"/>
    <w:tmpl w:val="5664A59C"/>
    <w:lvl w:ilvl="0" w:tplc="20E4173C">
      <w:start w:val="26"/>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
    <w:nsid w:val="318F665E"/>
    <w:multiLevelType w:val="hybridMultilevel"/>
    <w:tmpl w:val="CDC6C444"/>
    <w:lvl w:ilvl="0" w:tplc="89423078">
      <w:start w:val="46"/>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1454D9"/>
    <w:multiLevelType w:val="hybridMultilevel"/>
    <w:tmpl w:val="77A20834"/>
    <w:lvl w:ilvl="0" w:tplc="33908A5C">
      <w:start w:val="2"/>
      <w:numFmt w:val="bullet"/>
      <w:lvlText w:val="-"/>
      <w:lvlJc w:val="left"/>
      <w:pPr>
        <w:ind w:left="506" w:hanging="360"/>
      </w:pPr>
      <w:rPr>
        <w:rFonts w:ascii="Tahoma" w:eastAsia="Times New Roman" w:hAnsi="Tahoma"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8377B2"/>
    <w:multiLevelType w:val="hybridMultilevel"/>
    <w:tmpl w:val="9D9C19FC"/>
    <w:lvl w:ilvl="0" w:tplc="76F4D950">
      <w:numFmt w:val="bullet"/>
      <w:lvlText w:val="-"/>
      <w:lvlJc w:val="left"/>
      <w:pPr>
        <w:ind w:left="359" w:hanging="360"/>
      </w:pPr>
      <w:rPr>
        <w:rFonts w:ascii="Tahoma" w:eastAsia="Times New Roman" w:hAnsi="Tahoma" w:cs="B Yagut" w:hint="default"/>
      </w:rPr>
    </w:lvl>
    <w:lvl w:ilvl="1" w:tplc="0F82475A">
      <w:numFmt w:val="bullet"/>
      <w:lvlText w:val="·"/>
      <w:lvlJc w:val="left"/>
      <w:pPr>
        <w:ind w:left="1439" w:hanging="720"/>
      </w:pPr>
      <w:rPr>
        <w:rFonts w:ascii="Tahoma" w:eastAsia="Times New Roman" w:hAnsi="Tahoma" w:cs="B Yagut"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3070"/>
    <w:rsid w:val="0000536D"/>
    <w:rsid w:val="00012F5E"/>
    <w:rsid w:val="000620AC"/>
    <w:rsid w:val="00064C47"/>
    <w:rsid w:val="00065D4E"/>
    <w:rsid w:val="000728FC"/>
    <w:rsid w:val="00075507"/>
    <w:rsid w:val="00077E6E"/>
    <w:rsid w:val="00084D3F"/>
    <w:rsid w:val="0009160F"/>
    <w:rsid w:val="0009338C"/>
    <w:rsid w:val="00097D6F"/>
    <w:rsid w:val="000A421A"/>
    <w:rsid w:val="000B21C3"/>
    <w:rsid w:val="000F108D"/>
    <w:rsid w:val="000F17FD"/>
    <w:rsid w:val="001007D1"/>
    <w:rsid w:val="0011060A"/>
    <w:rsid w:val="001139B4"/>
    <w:rsid w:val="00125D12"/>
    <w:rsid w:val="00131C3A"/>
    <w:rsid w:val="00141E5A"/>
    <w:rsid w:val="00143A60"/>
    <w:rsid w:val="001448D6"/>
    <w:rsid w:val="001472C5"/>
    <w:rsid w:val="00160397"/>
    <w:rsid w:val="001773BE"/>
    <w:rsid w:val="001965E9"/>
    <w:rsid w:val="001A0F51"/>
    <w:rsid w:val="001A3E92"/>
    <w:rsid w:val="001A44C2"/>
    <w:rsid w:val="001E40FA"/>
    <w:rsid w:val="00226B18"/>
    <w:rsid w:val="00236F5C"/>
    <w:rsid w:val="00243A86"/>
    <w:rsid w:val="00255C08"/>
    <w:rsid w:val="002745FE"/>
    <w:rsid w:val="002861BF"/>
    <w:rsid w:val="002925EC"/>
    <w:rsid w:val="002C469C"/>
    <w:rsid w:val="002C584E"/>
    <w:rsid w:val="002D2BB8"/>
    <w:rsid w:val="002D62F7"/>
    <w:rsid w:val="002F05C5"/>
    <w:rsid w:val="00313C8C"/>
    <w:rsid w:val="003167C6"/>
    <w:rsid w:val="0034162E"/>
    <w:rsid w:val="00342B44"/>
    <w:rsid w:val="00351BF2"/>
    <w:rsid w:val="00353DA9"/>
    <w:rsid w:val="0035772F"/>
    <w:rsid w:val="003625C7"/>
    <w:rsid w:val="0038375D"/>
    <w:rsid w:val="00391391"/>
    <w:rsid w:val="00395834"/>
    <w:rsid w:val="00397E37"/>
    <w:rsid w:val="003A70E9"/>
    <w:rsid w:val="003B56BF"/>
    <w:rsid w:val="003D1052"/>
    <w:rsid w:val="003D51D7"/>
    <w:rsid w:val="003E1848"/>
    <w:rsid w:val="003F36ED"/>
    <w:rsid w:val="00425806"/>
    <w:rsid w:val="00430FC5"/>
    <w:rsid w:val="0043210C"/>
    <w:rsid w:val="00435202"/>
    <w:rsid w:val="0043522A"/>
    <w:rsid w:val="00440A8D"/>
    <w:rsid w:val="00443070"/>
    <w:rsid w:val="00446087"/>
    <w:rsid w:val="00475C08"/>
    <w:rsid w:val="004974EE"/>
    <w:rsid w:val="004E025F"/>
    <w:rsid w:val="004E255E"/>
    <w:rsid w:val="005063C2"/>
    <w:rsid w:val="0051282F"/>
    <w:rsid w:val="00515D38"/>
    <w:rsid w:val="0052543A"/>
    <w:rsid w:val="00537A91"/>
    <w:rsid w:val="00546452"/>
    <w:rsid w:val="00551D6D"/>
    <w:rsid w:val="0055278E"/>
    <w:rsid w:val="005609BB"/>
    <w:rsid w:val="00570FF8"/>
    <w:rsid w:val="00585652"/>
    <w:rsid w:val="00595EDC"/>
    <w:rsid w:val="005A5D03"/>
    <w:rsid w:val="005B5876"/>
    <w:rsid w:val="005C215E"/>
    <w:rsid w:val="005E52C5"/>
    <w:rsid w:val="006008D9"/>
    <w:rsid w:val="00603B0E"/>
    <w:rsid w:val="00611D61"/>
    <w:rsid w:val="00620517"/>
    <w:rsid w:val="006305EF"/>
    <w:rsid w:val="0065050D"/>
    <w:rsid w:val="00656E2F"/>
    <w:rsid w:val="0065769F"/>
    <w:rsid w:val="00686FE6"/>
    <w:rsid w:val="006A5DD0"/>
    <w:rsid w:val="006B40D6"/>
    <w:rsid w:val="006C358A"/>
    <w:rsid w:val="006C5874"/>
    <w:rsid w:val="006D3E49"/>
    <w:rsid w:val="006F5C23"/>
    <w:rsid w:val="006F5E3E"/>
    <w:rsid w:val="006F7182"/>
    <w:rsid w:val="00704693"/>
    <w:rsid w:val="00726562"/>
    <w:rsid w:val="007362B0"/>
    <w:rsid w:val="00756F60"/>
    <w:rsid w:val="00777AF8"/>
    <w:rsid w:val="00784C86"/>
    <w:rsid w:val="007B0A36"/>
    <w:rsid w:val="007C4E3B"/>
    <w:rsid w:val="007E142E"/>
    <w:rsid w:val="007F3880"/>
    <w:rsid w:val="007F45F6"/>
    <w:rsid w:val="008019FE"/>
    <w:rsid w:val="00802C7E"/>
    <w:rsid w:val="008039CF"/>
    <w:rsid w:val="00811AA5"/>
    <w:rsid w:val="00815BF4"/>
    <w:rsid w:val="008229F9"/>
    <w:rsid w:val="0083063F"/>
    <w:rsid w:val="00836093"/>
    <w:rsid w:val="00862C0A"/>
    <w:rsid w:val="00867689"/>
    <w:rsid w:val="00871E8B"/>
    <w:rsid w:val="00873817"/>
    <w:rsid w:val="008A75DC"/>
    <w:rsid w:val="008B531E"/>
    <w:rsid w:val="009078B9"/>
    <w:rsid w:val="009168F5"/>
    <w:rsid w:val="00920486"/>
    <w:rsid w:val="009270E5"/>
    <w:rsid w:val="00930166"/>
    <w:rsid w:val="00971FAC"/>
    <w:rsid w:val="0097565D"/>
    <w:rsid w:val="009756DC"/>
    <w:rsid w:val="00980D92"/>
    <w:rsid w:val="00985F58"/>
    <w:rsid w:val="0098736D"/>
    <w:rsid w:val="0099181D"/>
    <w:rsid w:val="00996804"/>
    <w:rsid w:val="009A3B16"/>
    <w:rsid w:val="009B1140"/>
    <w:rsid w:val="009B5AB5"/>
    <w:rsid w:val="009F2DC1"/>
    <w:rsid w:val="00A03236"/>
    <w:rsid w:val="00A03F45"/>
    <w:rsid w:val="00A33C0E"/>
    <w:rsid w:val="00A40028"/>
    <w:rsid w:val="00A4071C"/>
    <w:rsid w:val="00A45935"/>
    <w:rsid w:val="00A61F78"/>
    <w:rsid w:val="00A82631"/>
    <w:rsid w:val="00A92AC8"/>
    <w:rsid w:val="00AD100C"/>
    <w:rsid w:val="00AD187A"/>
    <w:rsid w:val="00AD70A6"/>
    <w:rsid w:val="00B15B9E"/>
    <w:rsid w:val="00B46026"/>
    <w:rsid w:val="00B7719B"/>
    <w:rsid w:val="00B776AD"/>
    <w:rsid w:val="00B9352A"/>
    <w:rsid w:val="00B95319"/>
    <w:rsid w:val="00B97894"/>
    <w:rsid w:val="00BA1A65"/>
    <w:rsid w:val="00BA2023"/>
    <w:rsid w:val="00BB5F52"/>
    <w:rsid w:val="00BB63BC"/>
    <w:rsid w:val="00BD7548"/>
    <w:rsid w:val="00BE28E0"/>
    <w:rsid w:val="00BE57D1"/>
    <w:rsid w:val="00C26680"/>
    <w:rsid w:val="00C32921"/>
    <w:rsid w:val="00C47E2A"/>
    <w:rsid w:val="00C55D1B"/>
    <w:rsid w:val="00C9676A"/>
    <w:rsid w:val="00CA6F62"/>
    <w:rsid w:val="00CB762F"/>
    <w:rsid w:val="00CC63FF"/>
    <w:rsid w:val="00CC72B9"/>
    <w:rsid w:val="00CC74B7"/>
    <w:rsid w:val="00CD32E3"/>
    <w:rsid w:val="00CD6D1A"/>
    <w:rsid w:val="00CE0671"/>
    <w:rsid w:val="00D05C48"/>
    <w:rsid w:val="00D16DDB"/>
    <w:rsid w:val="00D2251D"/>
    <w:rsid w:val="00D27233"/>
    <w:rsid w:val="00D51529"/>
    <w:rsid w:val="00D64A10"/>
    <w:rsid w:val="00D72F32"/>
    <w:rsid w:val="00D94FDC"/>
    <w:rsid w:val="00DA0FB9"/>
    <w:rsid w:val="00DD27C3"/>
    <w:rsid w:val="00DF392E"/>
    <w:rsid w:val="00E1429B"/>
    <w:rsid w:val="00E2609A"/>
    <w:rsid w:val="00E3189A"/>
    <w:rsid w:val="00E361B5"/>
    <w:rsid w:val="00E56CBB"/>
    <w:rsid w:val="00E768FA"/>
    <w:rsid w:val="00E86CF8"/>
    <w:rsid w:val="00EA4923"/>
    <w:rsid w:val="00EB473C"/>
    <w:rsid w:val="00EC5093"/>
    <w:rsid w:val="00EC7105"/>
    <w:rsid w:val="00ED1C43"/>
    <w:rsid w:val="00ED5269"/>
    <w:rsid w:val="00EE0CCC"/>
    <w:rsid w:val="00F21A04"/>
    <w:rsid w:val="00F42014"/>
    <w:rsid w:val="00F56629"/>
    <w:rsid w:val="00F64ADA"/>
    <w:rsid w:val="00F77589"/>
    <w:rsid w:val="00FA5501"/>
    <w:rsid w:val="00FB2308"/>
    <w:rsid w:val="00FB7BC3"/>
    <w:rsid w:val="00FE4A6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B Homa"/>
        <w:color w:val="548DD4" w:themeColor="text2" w:themeTint="99"/>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70"/>
    <w:rPr>
      <w:rFonts w:cs="Times New Roman"/>
      <w:color w:val="548D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070"/>
    <w:pPr>
      <w:ind w:left="720"/>
    </w:pPr>
  </w:style>
  <w:style w:type="paragraph" w:styleId="BalloonText">
    <w:name w:val="Balloon Text"/>
    <w:basedOn w:val="Normal"/>
    <w:link w:val="BalloonTextChar"/>
    <w:uiPriority w:val="99"/>
    <w:semiHidden/>
    <w:unhideWhenUsed/>
    <w:rsid w:val="00357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72F"/>
    <w:rPr>
      <w:rFonts w:ascii="Tahoma" w:hAnsi="Tahoma" w:cs="Tahoma"/>
      <w:color w:val="548DD4"/>
      <w:sz w:val="16"/>
      <w:szCs w:val="16"/>
    </w:rPr>
  </w:style>
</w:styles>
</file>

<file path=word/webSettings.xml><?xml version="1.0" encoding="utf-8"?>
<w:webSettings xmlns:r="http://schemas.openxmlformats.org/officeDocument/2006/relationships" xmlns:w="http://schemas.openxmlformats.org/wordprocessingml/2006/main">
  <w:divs>
    <w:div w:id="128916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62A66-798E-4CB7-8C7F-9DC2601BF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health</Company>
  <LinksUpToDate>false</LinksUpToDate>
  <CharactersWithSpaces>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dashti</dc:creator>
  <cp:lastModifiedBy>arakmu-03</cp:lastModifiedBy>
  <cp:revision>2</cp:revision>
  <dcterms:created xsi:type="dcterms:W3CDTF">2018-03-03T05:24:00Z</dcterms:created>
  <dcterms:modified xsi:type="dcterms:W3CDTF">2018-03-03T05:24:00Z</dcterms:modified>
</cp:coreProperties>
</file>